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877" w:rsidRDefault="00843877" w:rsidP="00CC0E34">
      <w:pPr>
        <w:spacing w:after="0"/>
      </w:pPr>
      <w:r>
        <w:t xml:space="preserve">        </w:t>
      </w:r>
      <w:r w:rsidR="00F87832">
        <w:rPr>
          <w:rFonts w:ascii="Arial" w:hAnsi="Arial" w:cs="Arial"/>
          <w:noProof/>
          <w:color w:val="0645AD"/>
          <w:sz w:val="20"/>
          <w:szCs w:val="20"/>
        </w:rPr>
        <w:drawing>
          <wp:inline distT="0" distB="0" distL="0" distR="0" wp14:anchorId="4E31BC08" wp14:editId="4C5857D1">
            <wp:extent cx="3333750" cy="3333750"/>
            <wp:effectExtent l="0" t="0" r="0" b="0"/>
            <wp:docPr id="2" name="Picture 2" descr="https://upload.wikimedia.org/wikipedia/commons/thumb/2/2c/Map_of_Vigo_County%2C_Indiana.svg/350px-Map_of_Vigo_County%2C_Indiana.svg.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2/2c/Map_of_Vigo_County%2C_Indiana.svg/350px-Map_of_Vigo_County%2C_Indiana.svg.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3333750"/>
                    </a:xfrm>
                    <a:prstGeom prst="rect">
                      <a:avLst/>
                    </a:prstGeom>
                    <a:noFill/>
                    <a:ln>
                      <a:noFill/>
                    </a:ln>
                  </pic:spPr>
                </pic:pic>
              </a:graphicData>
            </a:graphic>
          </wp:inline>
        </w:drawing>
      </w:r>
    </w:p>
    <w:p w:rsidR="00CC0E34" w:rsidRDefault="00CC0E34" w:rsidP="00CC0E34">
      <w:pPr>
        <w:spacing w:after="0"/>
      </w:pPr>
    </w:p>
    <w:p w:rsidR="00F87832" w:rsidRPr="00702134" w:rsidRDefault="00F87832" w:rsidP="00CC0E34">
      <w:pPr>
        <w:spacing w:after="0"/>
        <w:rPr>
          <w:sz w:val="28"/>
          <w:szCs w:val="28"/>
        </w:rPr>
      </w:pPr>
      <w:r>
        <w:rPr>
          <w:b/>
          <w:sz w:val="24"/>
          <w:szCs w:val="24"/>
        </w:rPr>
        <w:t xml:space="preserve">                              </w:t>
      </w:r>
      <w:r w:rsidRPr="00702134">
        <w:rPr>
          <w:b/>
          <w:sz w:val="28"/>
          <w:szCs w:val="28"/>
        </w:rPr>
        <w:t xml:space="preserve"> </w:t>
      </w:r>
      <w:r w:rsidRPr="00702134">
        <w:rPr>
          <w:b/>
          <w:sz w:val="28"/>
          <w:szCs w:val="28"/>
        </w:rPr>
        <w:t xml:space="preserve">Vigo County:  Indiana   </w:t>
      </w:r>
    </w:p>
    <w:p w:rsidR="00F87832" w:rsidRDefault="00F87832" w:rsidP="00CC0E34">
      <w:pPr>
        <w:spacing w:after="0"/>
      </w:pPr>
    </w:p>
    <w:p w:rsidR="00CC0E34" w:rsidRDefault="00F87832" w:rsidP="00CC0E34">
      <w:pPr>
        <w:spacing w:after="0"/>
      </w:pPr>
      <w:r>
        <w:t xml:space="preserve">                                  </w:t>
      </w:r>
      <w:r>
        <w:rPr>
          <w:rFonts w:ascii="Arial" w:hAnsi="Arial" w:cs="Arial"/>
          <w:noProof/>
          <w:color w:val="0645AD"/>
          <w:sz w:val="20"/>
          <w:szCs w:val="20"/>
        </w:rPr>
        <w:drawing>
          <wp:inline distT="0" distB="0" distL="0" distR="0" wp14:anchorId="1CB183E4" wp14:editId="79F92917">
            <wp:extent cx="1371600" cy="2057400"/>
            <wp:effectExtent l="0" t="0" r="0" b="0"/>
            <wp:docPr id="4" name="Picture 4" descr="https://upload.wikimedia.org/wikipedia/commons/thumb/7/76/Francis_Vigo_statue_in_Indiana%2C_US.JPG/220px-Francis_Vigo_statue_in_Indiana%2C_US.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7/76/Francis_Vigo_statue_in_Indiana%2C_US.JPG/220px-Francis_Vigo_statue_in_Indiana%2C_US.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5112" cy="2062668"/>
                    </a:xfrm>
                    <a:prstGeom prst="rect">
                      <a:avLst/>
                    </a:prstGeom>
                    <a:noFill/>
                    <a:ln>
                      <a:noFill/>
                    </a:ln>
                  </pic:spPr>
                </pic:pic>
              </a:graphicData>
            </a:graphic>
          </wp:inline>
        </w:drawing>
      </w:r>
    </w:p>
    <w:p w:rsidR="00CC0E34" w:rsidRPr="00FF5132" w:rsidRDefault="00CC0E34" w:rsidP="00CC0E34">
      <w:pPr>
        <w:spacing w:after="0"/>
        <w:rPr>
          <w:b/>
          <w:sz w:val="24"/>
          <w:szCs w:val="24"/>
        </w:rPr>
      </w:pPr>
      <w:r>
        <w:rPr>
          <w:b/>
        </w:rPr>
        <w:tab/>
      </w:r>
      <w:r w:rsidRPr="00FF5132">
        <w:rPr>
          <w:b/>
          <w:sz w:val="24"/>
          <w:szCs w:val="24"/>
        </w:rPr>
        <w:t xml:space="preserve">     </w:t>
      </w:r>
      <w:r w:rsidR="00843877" w:rsidRPr="00FF5132">
        <w:rPr>
          <w:b/>
          <w:sz w:val="24"/>
          <w:szCs w:val="24"/>
        </w:rPr>
        <w:t xml:space="preserve">     </w:t>
      </w:r>
      <w:r w:rsidR="00F87832">
        <w:rPr>
          <w:b/>
          <w:sz w:val="24"/>
          <w:szCs w:val="24"/>
        </w:rPr>
        <w:t xml:space="preserve">     </w:t>
      </w:r>
    </w:p>
    <w:p w:rsidR="00CC0E34" w:rsidRPr="00C81B31" w:rsidRDefault="00DF1CA3" w:rsidP="00CC0E34">
      <w:pPr>
        <w:pStyle w:val="NormalWeb"/>
        <w:spacing w:before="104" w:beforeAutospacing="0" w:after="104" w:afterAutospacing="0" w:line="334" w:lineRule="atLeast"/>
        <w:jc w:val="both"/>
        <w:rPr>
          <w:sz w:val="22"/>
          <w:szCs w:val="22"/>
        </w:rPr>
      </w:pPr>
      <w:r w:rsidRPr="00C81B31">
        <w:rPr>
          <w:rFonts w:ascii="Arial" w:hAnsi="Arial" w:cs="Arial"/>
          <w:bCs/>
          <w:sz w:val="20"/>
          <w:szCs w:val="20"/>
          <w:lang w:val="en"/>
        </w:rPr>
        <w:tab/>
      </w:r>
      <w:r w:rsidR="00C81B31" w:rsidRPr="00C81B31">
        <w:rPr>
          <w:rFonts w:ascii="Arial" w:eastAsiaTheme="minorHAnsi" w:hAnsi="Arial" w:cs="Arial"/>
          <w:sz w:val="21"/>
          <w:szCs w:val="21"/>
          <w:shd w:val="clear" w:color="auto" w:fill="FFFFFF"/>
        </w:rPr>
        <w:t xml:space="preserve"> </w:t>
      </w:r>
      <w:r w:rsidR="00F87832" w:rsidRPr="00F87832">
        <w:rPr>
          <w:rFonts w:ascii="Arial" w:eastAsiaTheme="minorHAnsi" w:hAnsi="Arial" w:cs="Arial"/>
          <w:color w:val="000000" w:themeColor="text1"/>
          <w:sz w:val="21"/>
          <w:szCs w:val="21"/>
          <w:shd w:val="clear" w:color="auto" w:fill="FFFFFF"/>
        </w:rPr>
        <w:t xml:space="preserve">The county is named in honor of </w:t>
      </w:r>
      <w:r w:rsidR="00F87832" w:rsidRPr="00CA7DBD">
        <w:rPr>
          <w:rFonts w:ascii="Arial" w:eastAsiaTheme="minorHAnsi" w:hAnsi="Arial" w:cs="Arial"/>
          <w:b/>
          <w:color w:val="000000" w:themeColor="text1"/>
          <w:sz w:val="21"/>
          <w:szCs w:val="21"/>
          <w:shd w:val="clear" w:color="auto" w:fill="FFFFFF"/>
        </w:rPr>
        <w:t xml:space="preserve">Colonel </w:t>
      </w:r>
      <w:hyperlink r:id="rId9" w:tooltip="Francis Vigo" w:history="1">
        <w:r w:rsidR="00F87832" w:rsidRPr="00CA7DBD">
          <w:rPr>
            <w:rFonts w:ascii="Arial" w:eastAsiaTheme="minorHAnsi" w:hAnsi="Arial" w:cs="Arial"/>
            <w:b/>
            <w:color w:val="000000" w:themeColor="text1"/>
            <w:sz w:val="21"/>
            <w:szCs w:val="21"/>
          </w:rPr>
          <w:t>Francis Vigo</w:t>
        </w:r>
      </w:hyperlink>
      <w:r w:rsidR="00F87832" w:rsidRPr="00F87832">
        <w:rPr>
          <w:rFonts w:ascii="Arial" w:eastAsiaTheme="minorHAnsi" w:hAnsi="Arial" w:cs="Arial"/>
          <w:color w:val="000000" w:themeColor="text1"/>
          <w:sz w:val="21"/>
          <w:szCs w:val="21"/>
          <w:shd w:val="clear" w:color="auto" w:fill="FFFFFF"/>
        </w:rPr>
        <w:t xml:space="preserve">, of Italian heritage but a citizen of </w:t>
      </w:r>
      <w:hyperlink r:id="rId10" w:tooltip="Spain" w:history="1">
        <w:r w:rsidR="00F87832" w:rsidRPr="00F87832">
          <w:rPr>
            <w:rFonts w:ascii="Arial" w:eastAsiaTheme="minorHAnsi" w:hAnsi="Arial" w:cs="Arial"/>
            <w:color w:val="000000" w:themeColor="text1"/>
            <w:sz w:val="21"/>
            <w:szCs w:val="21"/>
          </w:rPr>
          <w:t>Spain</w:t>
        </w:r>
      </w:hyperlink>
      <w:r w:rsidR="00F87832" w:rsidRPr="00F87832">
        <w:rPr>
          <w:rFonts w:ascii="Arial" w:eastAsiaTheme="minorHAnsi" w:hAnsi="Arial" w:cs="Arial"/>
          <w:color w:val="000000" w:themeColor="text1"/>
          <w:sz w:val="21"/>
          <w:szCs w:val="21"/>
          <w:shd w:val="clear" w:color="auto" w:fill="FFFFFF"/>
        </w:rPr>
        <w:t xml:space="preserve"> due to residence in St. Louis. He is credited with great assistance to </w:t>
      </w:r>
      <w:hyperlink r:id="rId11" w:tooltip="" w:history="1">
        <w:r w:rsidR="00F87832" w:rsidRPr="00F87832">
          <w:rPr>
            <w:rFonts w:ascii="Arial" w:eastAsiaTheme="minorHAnsi" w:hAnsi="Arial" w:cs="Arial"/>
            <w:color w:val="000000" w:themeColor="text1"/>
            <w:sz w:val="21"/>
            <w:szCs w:val="21"/>
          </w:rPr>
          <w:t>George Rogers Clark</w:t>
        </w:r>
      </w:hyperlink>
      <w:r w:rsidR="00F87832" w:rsidRPr="00F87832">
        <w:rPr>
          <w:rFonts w:ascii="Arial" w:eastAsiaTheme="minorHAnsi" w:hAnsi="Arial" w:cs="Arial"/>
          <w:color w:val="000000" w:themeColor="text1"/>
          <w:sz w:val="21"/>
          <w:szCs w:val="21"/>
          <w:shd w:val="clear" w:color="auto" w:fill="FFFFFF"/>
        </w:rPr>
        <w:t xml:space="preserve"> both in financing Clark's exploration and </w:t>
      </w:r>
      <w:hyperlink r:id="rId12" w:tooltip="American Revolutionary War" w:history="1">
        <w:r w:rsidR="00F87832" w:rsidRPr="00F87832">
          <w:rPr>
            <w:rFonts w:ascii="Arial" w:eastAsiaTheme="minorHAnsi" w:hAnsi="Arial" w:cs="Arial"/>
            <w:color w:val="000000" w:themeColor="text1"/>
            <w:sz w:val="21"/>
            <w:szCs w:val="21"/>
          </w:rPr>
          <w:t>American Revolutionary War</w:t>
        </w:r>
      </w:hyperlink>
      <w:r w:rsidR="00F87832" w:rsidRPr="00F87832">
        <w:rPr>
          <w:rFonts w:ascii="Arial" w:eastAsiaTheme="minorHAnsi" w:hAnsi="Arial" w:cs="Arial"/>
          <w:color w:val="000000" w:themeColor="text1"/>
          <w:sz w:val="21"/>
          <w:szCs w:val="21"/>
          <w:shd w:val="clear" w:color="auto" w:fill="FFFFFF"/>
        </w:rPr>
        <w:t xml:space="preserve"> efforts, and in service as an agent obtaining military information for Clark against British </w:t>
      </w:r>
      <w:r w:rsidR="00F87832" w:rsidRPr="00F87832">
        <w:rPr>
          <w:rFonts w:ascii="Arial" w:eastAsiaTheme="minorHAnsi" w:hAnsi="Arial" w:cs="Arial"/>
          <w:color w:val="222222"/>
          <w:sz w:val="21"/>
          <w:szCs w:val="21"/>
          <w:shd w:val="clear" w:color="auto" w:fill="FFFFFF"/>
        </w:rPr>
        <w:t>campaigns on the then frontier.</w:t>
      </w:r>
      <w:r w:rsidR="00CA7DBD">
        <w:rPr>
          <w:rFonts w:ascii="Arial" w:eastAsiaTheme="minorHAnsi" w:hAnsi="Arial" w:cs="Arial"/>
          <w:color w:val="222222"/>
          <w:sz w:val="21"/>
          <w:szCs w:val="21"/>
          <w:shd w:val="clear" w:color="auto" w:fill="FFFFFF"/>
        </w:rPr>
        <w:t xml:space="preserve">        </w:t>
      </w:r>
      <w:r w:rsidR="00F87832" w:rsidRPr="00C81B31">
        <w:t xml:space="preserve"> </w:t>
      </w:r>
      <w:r w:rsidRPr="00C81B31">
        <w:t xml:space="preserve">(See </w:t>
      </w:r>
      <w:proofErr w:type="gramStart"/>
      <w:r w:rsidRPr="00C81B31">
        <w:t>Wiki</w:t>
      </w:r>
      <w:proofErr w:type="spellStart"/>
      <w:r w:rsidR="00CC0E34" w:rsidRPr="00C81B31">
        <w:rPr>
          <w:sz w:val="22"/>
          <w:szCs w:val="22"/>
          <w:lang w:val="en"/>
        </w:rPr>
        <w:t>pedia</w:t>
      </w:r>
      <w:proofErr w:type="spellEnd"/>
      <w:r w:rsidR="00665878" w:rsidRPr="00C81B31">
        <w:rPr>
          <w:sz w:val="22"/>
          <w:szCs w:val="22"/>
          <w:lang w:val="en"/>
        </w:rPr>
        <w:t xml:space="preserve"> </w:t>
      </w:r>
      <w:r w:rsidR="00CC0E34" w:rsidRPr="00C81B31">
        <w:rPr>
          <w:sz w:val="22"/>
          <w:szCs w:val="22"/>
          <w:lang w:val="en"/>
        </w:rPr>
        <w:t xml:space="preserve"> )</w:t>
      </w:r>
      <w:proofErr w:type="gramEnd"/>
    </w:p>
    <w:p w:rsidR="00190D52" w:rsidRDefault="00190D52" w:rsidP="00190D52">
      <w:pPr>
        <w:spacing w:after="0"/>
        <w:rPr>
          <w:b/>
        </w:rPr>
      </w:pPr>
      <w:r>
        <w:rPr>
          <w:b/>
        </w:rPr>
        <w:t xml:space="preserve">      </w:t>
      </w:r>
    </w:p>
    <w:p w:rsidR="00F87832" w:rsidRDefault="00190D52" w:rsidP="00F656D7">
      <w:pPr>
        <w:spacing w:after="0"/>
        <w:jc w:val="both"/>
        <w:rPr>
          <w:b/>
          <w:sz w:val="24"/>
          <w:szCs w:val="24"/>
        </w:rPr>
      </w:pPr>
      <w:r w:rsidRPr="00F656D7">
        <w:rPr>
          <w:b/>
          <w:sz w:val="24"/>
          <w:szCs w:val="24"/>
        </w:rPr>
        <w:t xml:space="preserve">     </w:t>
      </w:r>
    </w:p>
    <w:p w:rsidR="00F87832" w:rsidRDefault="00F87832" w:rsidP="00F656D7">
      <w:pPr>
        <w:spacing w:after="0"/>
        <w:jc w:val="both"/>
        <w:rPr>
          <w:b/>
          <w:sz w:val="24"/>
          <w:szCs w:val="24"/>
        </w:rPr>
      </w:pPr>
    </w:p>
    <w:p w:rsidR="00F87832" w:rsidRDefault="00F87832" w:rsidP="00F656D7">
      <w:pPr>
        <w:spacing w:after="0"/>
        <w:jc w:val="both"/>
        <w:rPr>
          <w:b/>
          <w:sz w:val="24"/>
          <w:szCs w:val="24"/>
        </w:rPr>
      </w:pPr>
    </w:p>
    <w:p w:rsidR="00F87832" w:rsidRDefault="00F87832" w:rsidP="00F656D7">
      <w:pPr>
        <w:spacing w:after="0"/>
        <w:jc w:val="both"/>
        <w:rPr>
          <w:b/>
          <w:sz w:val="24"/>
          <w:szCs w:val="24"/>
        </w:rPr>
      </w:pPr>
    </w:p>
    <w:p w:rsidR="00F87832" w:rsidRDefault="00F87832" w:rsidP="00F656D7">
      <w:pPr>
        <w:spacing w:after="0"/>
        <w:jc w:val="both"/>
        <w:rPr>
          <w:b/>
          <w:sz w:val="24"/>
          <w:szCs w:val="24"/>
        </w:rPr>
      </w:pPr>
    </w:p>
    <w:p w:rsidR="00F87832" w:rsidRDefault="00F87832" w:rsidP="00F656D7">
      <w:pPr>
        <w:spacing w:after="0"/>
        <w:jc w:val="both"/>
        <w:rPr>
          <w:b/>
          <w:sz w:val="24"/>
          <w:szCs w:val="24"/>
        </w:rPr>
      </w:pPr>
    </w:p>
    <w:p w:rsidR="00F656D7" w:rsidRDefault="00190D52" w:rsidP="00F656D7">
      <w:pPr>
        <w:spacing w:after="0"/>
        <w:jc w:val="both"/>
        <w:rPr>
          <w:b/>
          <w:sz w:val="24"/>
          <w:szCs w:val="24"/>
        </w:rPr>
      </w:pPr>
      <w:r w:rsidRPr="00F656D7">
        <w:rPr>
          <w:b/>
          <w:sz w:val="24"/>
          <w:szCs w:val="24"/>
        </w:rPr>
        <w:lastRenderedPageBreak/>
        <w:t xml:space="preserve"> </w:t>
      </w:r>
      <w:r w:rsidR="00F656D7" w:rsidRPr="00F656D7">
        <w:rPr>
          <w:b/>
          <w:sz w:val="24"/>
          <w:szCs w:val="24"/>
        </w:rPr>
        <w:t xml:space="preserve"> Wabash &amp; Erie Canal –</w:t>
      </w:r>
      <w:r w:rsidR="00F656D7">
        <w:rPr>
          <w:b/>
        </w:rPr>
        <w:t xml:space="preserve"> </w:t>
      </w:r>
      <w:r w:rsidR="00F656D7">
        <w:rPr>
          <w:b/>
          <w:sz w:val="24"/>
          <w:szCs w:val="24"/>
        </w:rPr>
        <w:t>1853 Report to Legislature</w:t>
      </w:r>
    </w:p>
    <w:p w:rsidR="00F656D7" w:rsidRDefault="00F656D7" w:rsidP="00190D52">
      <w:pPr>
        <w:spacing w:after="0"/>
        <w:rPr>
          <w:b/>
          <w:u w:val="single"/>
        </w:rPr>
      </w:pPr>
    </w:p>
    <w:p w:rsidR="00190D52" w:rsidRDefault="00190D52" w:rsidP="00190D52">
      <w:pPr>
        <w:spacing w:after="0"/>
        <w:rPr>
          <w:b/>
        </w:rPr>
      </w:pPr>
      <w:r>
        <w:rPr>
          <w:b/>
          <w:u w:val="single"/>
        </w:rPr>
        <w:t xml:space="preserve">   # </w:t>
      </w:r>
      <w:r>
        <w:rPr>
          <w:b/>
        </w:rPr>
        <w:t xml:space="preserve">         </w:t>
      </w:r>
      <w:r>
        <w:rPr>
          <w:b/>
          <w:u w:val="single"/>
        </w:rPr>
        <w:t>Summary of Structures</w:t>
      </w:r>
    </w:p>
    <w:p w:rsidR="00190D52" w:rsidRDefault="0075609D" w:rsidP="00A72556">
      <w:pPr>
        <w:spacing w:after="0"/>
        <w:ind w:left="45"/>
      </w:pPr>
      <w:r>
        <w:t>28</w:t>
      </w:r>
      <w:r w:rsidR="00A72556">
        <w:t xml:space="preserve">     </w:t>
      </w:r>
      <w:r w:rsidR="005F3DFB">
        <w:t xml:space="preserve">    </w:t>
      </w:r>
      <w:r w:rsidR="00190D52">
        <w:t>Miles of Canal Prism</w:t>
      </w:r>
    </w:p>
    <w:p w:rsidR="00ED327A" w:rsidRDefault="0075609D" w:rsidP="005F3DFB">
      <w:pPr>
        <w:spacing w:after="0"/>
        <w:ind w:left="150"/>
      </w:pPr>
      <w:r>
        <w:t>2</w:t>
      </w:r>
      <w:r w:rsidR="00ED327A">
        <w:tab/>
        <w:t xml:space="preserve">Aqueducts   </w:t>
      </w:r>
      <w:r>
        <w:t>- No. 13, &amp; 14 (o</w:t>
      </w:r>
      <w:r w:rsidR="008502A0">
        <w:t xml:space="preserve"> </w:t>
      </w:r>
      <w:r>
        <w:t>pen)</w:t>
      </w:r>
    </w:p>
    <w:p w:rsidR="00190D52" w:rsidRDefault="0075609D" w:rsidP="005F3DFB">
      <w:pPr>
        <w:spacing w:after="0"/>
        <w:ind w:left="150"/>
      </w:pPr>
      <w:r>
        <w:t>7</w:t>
      </w:r>
      <w:r w:rsidR="005F3DFB">
        <w:t xml:space="preserve">    </w:t>
      </w:r>
      <w:r w:rsidR="00190D52">
        <w:t xml:space="preserve">    </w:t>
      </w:r>
      <w:r>
        <w:t xml:space="preserve"> </w:t>
      </w:r>
      <w:r w:rsidR="00190D52">
        <w:t xml:space="preserve">Timber Locks – No. </w:t>
      </w:r>
      <w:r>
        <w:t>41 – 45, 48 &amp; 49</w:t>
      </w:r>
    </w:p>
    <w:p w:rsidR="00190D52" w:rsidRDefault="00190D52" w:rsidP="00190D52">
      <w:pPr>
        <w:spacing w:after="0"/>
      </w:pPr>
      <w:r>
        <w:t xml:space="preserve">   </w:t>
      </w:r>
      <w:r w:rsidR="0075609D">
        <w:t>2</w:t>
      </w:r>
      <w:r>
        <w:tab/>
      </w:r>
      <w:r w:rsidR="0075609D">
        <w:t>Cut Stone Lock</w:t>
      </w:r>
      <w:r>
        <w:t xml:space="preserve"> -</w:t>
      </w:r>
      <w:r w:rsidR="00702134">
        <w:t xml:space="preserve"> </w:t>
      </w:r>
      <w:r w:rsidR="0075609D">
        <w:t>No. 46 &amp; 47</w:t>
      </w:r>
      <w:r>
        <w:t xml:space="preserve"> </w:t>
      </w:r>
      <w:r w:rsidR="00ED327A">
        <w:t xml:space="preserve"> </w:t>
      </w:r>
    </w:p>
    <w:p w:rsidR="00190D52" w:rsidRDefault="00190D52" w:rsidP="00190D52">
      <w:pPr>
        <w:spacing w:after="0"/>
      </w:pPr>
      <w:r>
        <w:t xml:space="preserve"> </w:t>
      </w:r>
      <w:r w:rsidR="00432EBE">
        <w:t>10</w:t>
      </w:r>
      <w:r>
        <w:tab/>
        <w:t>Box Culverts – No.</w:t>
      </w:r>
      <w:r w:rsidR="00E03A5F">
        <w:t xml:space="preserve"> 1</w:t>
      </w:r>
      <w:r w:rsidR="00432EBE">
        <w:t>46 – 150, 152 - 156</w:t>
      </w:r>
    </w:p>
    <w:p w:rsidR="00190D52" w:rsidRDefault="00190D52" w:rsidP="00190D52">
      <w:pPr>
        <w:spacing w:after="0"/>
      </w:pPr>
      <w:r>
        <w:t xml:space="preserve">   </w:t>
      </w:r>
      <w:r w:rsidR="00432EBE">
        <w:t>1</w:t>
      </w:r>
      <w:r w:rsidR="006D0932">
        <w:tab/>
        <w:t xml:space="preserve">Timber </w:t>
      </w:r>
      <w:r>
        <w:t>Arch Culvert</w:t>
      </w:r>
      <w:r w:rsidR="00DC712E">
        <w:t xml:space="preserve"> </w:t>
      </w:r>
      <w:r w:rsidR="00432EBE">
        <w:t>-</w:t>
      </w:r>
      <w:r w:rsidR="00E03A5F">
        <w:t xml:space="preserve"> </w:t>
      </w:r>
      <w:r w:rsidR="00432EBE">
        <w:t>No. 145</w:t>
      </w:r>
      <w:r w:rsidR="000A5271">
        <w:t xml:space="preserve">   Spring Creek</w:t>
      </w:r>
    </w:p>
    <w:p w:rsidR="00432EBE" w:rsidRDefault="00432EBE" w:rsidP="00190D52">
      <w:pPr>
        <w:spacing w:after="0"/>
      </w:pPr>
      <w:r>
        <w:t xml:space="preserve">   1</w:t>
      </w:r>
      <w:r>
        <w:tab/>
        <w:t>Stone Arch Culvert</w:t>
      </w:r>
      <w:r w:rsidR="00113E32">
        <w:t xml:space="preserve"> </w:t>
      </w:r>
      <w:r>
        <w:t>- No. 151</w:t>
      </w:r>
      <w:r w:rsidR="000A5271">
        <w:t xml:space="preserve">   Little Honey </w:t>
      </w:r>
      <w:proofErr w:type="spellStart"/>
      <w:r w:rsidR="000A5271">
        <w:t>Crk</w:t>
      </w:r>
      <w:proofErr w:type="spellEnd"/>
    </w:p>
    <w:p w:rsidR="00113E32" w:rsidRDefault="00432EBE" w:rsidP="00190D52">
      <w:pPr>
        <w:spacing w:after="0"/>
      </w:pPr>
      <w:r>
        <w:t xml:space="preserve">   </w:t>
      </w:r>
      <w:r w:rsidR="006D0932">
        <w:t>1</w:t>
      </w:r>
      <w:r w:rsidR="00DC712E">
        <w:tab/>
      </w:r>
      <w:r>
        <w:t xml:space="preserve">Waste Weir – to Wabash </w:t>
      </w:r>
      <w:r w:rsidR="000A5271">
        <w:t xml:space="preserve"> </w:t>
      </w:r>
      <w:r>
        <w:t xml:space="preserve"> (Nadir Level)</w:t>
      </w:r>
    </w:p>
    <w:p w:rsidR="00190D52" w:rsidRDefault="00113E32" w:rsidP="00190D52">
      <w:pPr>
        <w:spacing w:after="0"/>
      </w:pPr>
      <w:r>
        <w:t xml:space="preserve"> </w:t>
      </w:r>
      <w:r w:rsidR="00CA7DBD">
        <w:t>25</w:t>
      </w:r>
      <w:r w:rsidR="00190D52">
        <w:tab/>
        <w:t xml:space="preserve">Road </w:t>
      </w:r>
      <w:r w:rsidR="00E03A5F">
        <w:t xml:space="preserve">Bridges – </w:t>
      </w:r>
      <w:r w:rsidR="00432EBE">
        <w:t>No.  87</w:t>
      </w:r>
      <w:r w:rsidR="00CA7DBD">
        <w:t xml:space="preserve"> - 111</w:t>
      </w:r>
    </w:p>
    <w:p w:rsidR="00BC500E" w:rsidRDefault="00BC500E" w:rsidP="00190D52">
      <w:pPr>
        <w:spacing w:after="0"/>
      </w:pPr>
    </w:p>
    <w:p w:rsidR="00A8237B" w:rsidRDefault="00A8237B" w:rsidP="007E12A8">
      <w:pPr>
        <w:spacing w:after="0"/>
        <w:rPr>
          <w:b/>
        </w:rPr>
      </w:pPr>
    </w:p>
    <w:p w:rsidR="00A8237B" w:rsidRDefault="00A8237B" w:rsidP="007E12A8">
      <w:pPr>
        <w:spacing w:after="0"/>
        <w:rPr>
          <w:b/>
        </w:rPr>
      </w:pPr>
      <w:r>
        <w:t>.</w:t>
      </w:r>
    </w:p>
    <w:p w:rsidR="00A8237B" w:rsidRDefault="00A8237B" w:rsidP="007E12A8">
      <w:pPr>
        <w:spacing w:after="0"/>
        <w:rPr>
          <w:b/>
        </w:rPr>
      </w:pPr>
    </w:p>
    <w:p w:rsidR="00F42AE4" w:rsidRDefault="00A147D6" w:rsidP="007E12A8">
      <w:pPr>
        <w:spacing w:after="0"/>
        <w:rPr>
          <w:b/>
        </w:rPr>
      </w:pPr>
      <w:r>
        <w:rPr>
          <w:b/>
        </w:rPr>
        <w:t>Culvert No. 14</w:t>
      </w:r>
      <w:r w:rsidR="00432EBE">
        <w:rPr>
          <w:b/>
        </w:rPr>
        <w:t>5</w:t>
      </w:r>
      <w:r w:rsidR="00190D52">
        <w:rPr>
          <w:b/>
        </w:rPr>
        <w:t>:</w:t>
      </w:r>
      <w:r w:rsidR="008502A0">
        <w:rPr>
          <w:b/>
        </w:rPr>
        <w:t xml:space="preserve">  </w:t>
      </w:r>
      <w:r w:rsidR="007E12A8">
        <w:rPr>
          <w:b/>
        </w:rPr>
        <w:t xml:space="preserve"> </w:t>
      </w:r>
      <w:r w:rsidR="008502A0">
        <w:rPr>
          <w:b/>
        </w:rPr>
        <w:t>Spring Creek</w:t>
      </w:r>
    </w:p>
    <w:p w:rsidR="00432EBE" w:rsidRDefault="00A147D6" w:rsidP="007E12A8">
      <w:pPr>
        <w:spacing w:after="0"/>
      </w:pPr>
      <w:r>
        <w:rPr>
          <w:b/>
        </w:rPr>
        <w:tab/>
      </w:r>
      <w:r w:rsidR="00432EBE" w:rsidRPr="00432EBE">
        <w:t>At Spring Creek</w:t>
      </w:r>
      <w:r w:rsidR="00432EBE">
        <w:t>, an arch of timber, 24 feet chord.  Length from face to face of head walls, 86 feet;</w:t>
      </w:r>
      <w:r w:rsidR="000A5271">
        <w:t xml:space="preserve"> ring 18 inches deep.  First courses on foundation extend beyond head wall on upper side, 4 feet holding down that </w:t>
      </w:r>
      <w:r w:rsidR="0069225A">
        <w:t>extension of foundation.  Top of</w:t>
      </w:r>
      <w:r w:rsidR="000A5271">
        <w:t xml:space="preserve"> arch 1.5 B. (</w:t>
      </w:r>
      <w:r w:rsidR="00970AD7">
        <w:t>b</w:t>
      </w:r>
      <w:r w:rsidR="000A5271">
        <w:t>elow canal) foundation 15 feet B.</w:t>
      </w:r>
    </w:p>
    <w:p w:rsidR="00432EBE" w:rsidRPr="00432EBE" w:rsidRDefault="00432EBE" w:rsidP="007E12A8">
      <w:pPr>
        <w:spacing w:after="0"/>
      </w:pPr>
    </w:p>
    <w:p w:rsidR="00A147D6" w:rsidRDefault="00490A83" w:rsidP="00A147D6">
      <w:pPr>
        <w:spacing w:after="0"/>
        <w:rPr>
          <w:b/>
        </w:rPr>
      </w:pPr>
      <w:r>
        <w:rPr>
          <w:b/>
        </w:rPr>
        <w:t>Road Bridge No</w:t>
      </w:r>
      <w:r w:rsidR="002211DA">
        <w:rPr>
          <w:b/>
        </w:rPr>
        <w:t>s</w:t>
      </w:r>
      <w:r>
        <w:rPr>
          <w:b/>
        </w:rPr>
        <w:t xml:space="preserve">. </w:t>
      </w:r>
      <w:r w:rsidR="000A5271">
        <w:rPr>
          <w:b/>
        </w:rPr>
        <w:t>87</w:t>
      </w:r>
      <w:r w:rsidRPr="000A5271">
        <w:t>:</w:t>
      </w:r>
      <w:r w:rsidR="00A147D6" w:rsidRPr="000A5271">
        <w:t xml:space="preserve">  </w:t>
      </w:r>
      <w:r w:rsidR="000A5271" w:rsidRPr="000A5271">
        <w:t>just above Otter Creek</w:t>
      </w:r>
      <w:r w:rsidR="00A147D6" w:rsidRPr="000A5271">
        <w:t>.</w:t>
      </w:r>
      <w:r>
        <w:rPr>
          <w:b/>
        </w:rPr>
        <w:t xml:space="preserve"> </w:t>
      </w:r>
      <w:r w:rsidR="002211DA">
        <w:rPr>
          <w:b/>
        </w:rPr>
        <w:t xml:space="preserve"> </w:t>
      </w:r>
    </w:p>
    <w:p w:rsidR="002211DA" w:rsidRDefault="002211DA" w:rsidP="00A147D6">
      <w:pPr>
        <w:spacing w:after="0"/>
      </w:pPr>
      <w:r>
        <w:rPr>
          <w:b/>
        </w:rPr>
        <w:tab/>
      </w:r>
    </w:p>
    <w:p w:rsidR="004427BF" w:rsidRDefault="000A5271" w:rsidP="004427BF">
      <w:pPr>
        <w:spacing w:after="0"/>
        <w:rPr>
          <w:b/>
        </w:rPr>
      </w:pPr>
      <w:r>
        <w:rPr>
          <w:b/>
        </w:rPr>
        <w:t>Aqueduct No. 13</w:t>
      </w:r>
      <w:r w:rsidR="004427BF">
        <w:rPr>
          <w:b/>
        </w:rPr>
        <w:t>:</w:t>
      </w:r>
      <w:r w:rsidR="0069225A">
        <w:rPr>
          <w:b/>
        </w:rPr>
        <w:t xml:space="preserve">   Otter Creek</w:t>
      </w:r>
    </w:p>
    <w:p w:rsidR="000A5271" w:rsidRDefault="000A5271" w:rsidP="004427BF">
      <w:pPr>
        <w:spacing w:after="0"/>
      </w:pPr>
      <w:r>
        <w:rPr>
          <w:b/>
        </w:rPr>
        <w:tab/>
      </w:r>
      <w:r w:rsidRPr="000A5271">
        <w:t>Otter Creek aqueduct, consists of 4 spans</w:t>
      </w:r>
      <w:r>
        <w:t xml:space="preserve"> of 40 feet in the clear.  The piers and abutments are built of timber, resting on a timber foundation, extending entirely across the bed of the creek.  The foundation is 14 f</w:t>
      </w:r>
      <w:r w:rsidR="00970AD7">
        <w:t>eet below the b</w:t>
      </w:r>
      <w:r>
        <w:t>ottom of the canal; superstructure on the same plan as Mill Creek.</w:t>
      </w:r>
      <w:r w:rsidR="0069225A">
        <w:t xml:space="preserve"> - (Parke Co.)</w:t>
      </w:r>
    </w:p>
    <w:p w:rsidR="000A5271" w:rsidRDefault="000A5271" w:rsidP="004427BF">
      <w:pPr>
        <w:spacing w:after="0"/>
      </w:pPr>
    </w:p>
    <w:p w:rsidR="00AD1ADF" w:rsidRDefault="000A5271" w:rsidP="004427BF">
      <w:pPr>
        <w:spacing w:after="0"/>
      </w:pPr>
      <w:r>
        <w:rPr>
          <w:b/>
        </w:rPr>
        <w:t>Road Bridge No. 88</w:t>
      </w:r>
      <w:r w:rsidR="00AD1ADF">
        <w:rPr>
          <w:b/>
        </w:rPr>
        <w:t xml:space="preserve">: </w:t>
      </w:r>
      <w:r w:rsidRPr="000A5271">
        <w:t>a short distance below Otter Creek.</w:t>
      </w:r>
    </w:p>
    <w:p w:rsidR="000A5271" w:rsidRDefault="000A5271" w:rsidP="004427BF">
      <w:pPr>
        <w:spacing w:after="0"/>
      </w:pPr>
    </w:p>
    <w:p w:rsidR="000A5271" w:rsidRPr="00970AD7" w:rsidRDefault="000A5271" w:rsidP="004427BF">
      <w:pPr>
        <w:spacing w:after="0"/>
        <w:rPr>
          <w:b/>
        </w:rPr>
      </w:pPr>
      <w:r w:rsidRPr="00970AD7">
        <w:rPr>
          <w:b/>
        </w:rPr>
        <w:t>Culvert No. 146:</w:t>
      </w:r>
      <w:r w:rsidR="0069225A">
        <w:rPr>
          <w:b/>
        </w:rPr>
        <w:t xml:space="preserve">  Lost Creek</w:t>
      </w:r>
    </w:p>
    <w:p w:rsidR="000A5271" w:rsidRDefault="000A5271" w:rsidP="004427BF">
      <w:pPr>
        <w:spacing w:after="0"/>
      </w:pPr>
      <w:r>
        <w:tab/>
        <w:t>At Lost Creek, consists of 3 spans 10 by 1 ½ feet clear.  Le</w:t>
      </w:r>
      <w:r w:rsidR="00970AD7">
        <w:t>ngth 134 feet, top of culvert ---- feet B.</w:t>
      </w:r>
    </w:p>
    <w:p w:rsidR="00970AD7" w:rsidRDefault="00970AD7" w:rsidP="004427BF">
      <w:pPr>
        <w:spacing w:after="0"/>
      </w:pPr>
    </w:p>
    <w:p w:rsidR="00970AD7" w:rsidRDefault="00970AD7" w:rsidP="004427BF">
      <w:pPr>
        <w:spacing w:after="0"/>
      </w:pPr>
      <w:r>
        <w:rPr>
          <w:b/>
        </w:rPr>
        <w:t>Road Bridge No. 89</w:t>
      </w:r>
      <w:r>
        <w:rPr>
          <w:b/>
        </w:rPr>
        <w:t xml:space="preserve">: </w:t>
      </w:r>
      <w:r>
        <w:rPr>
          <w:b/>
        </w:rPr>
        <w:t xml:space="preserve"> </w:t>
      </w:r>
      <w:proofErr w:type="gramStart"/>
      <w:r w:rsidRPr="000A5271">
        <w:t>a</w:t>
      </w:r>
      <w:r>
        <w:t xml:space="preserve">t  </w:t>
      </w:r>
      <w:proofErr w:type="spellStart"/>
      <w:r>
        <w:t>Sasseen’s</w:t>
      </w:r>
      <w:proofErr w:type="spellEnd"/>
      <w:proofErr w:type="gramEnd"/>
      <w:r>
        <w:t>.</w:t>
      </w:r>
    </w:p>
    <w:p w:rsidR="00970AD7" w:rsidRDefault="00970AD7" w:rsidP="004427BF">
      <w:pPr>
        <w:spacing w:after="0"/>
      </w:pPr>
    </w:p>
    <w:p w:rsidR="00970AD7" w:rsidRDefault="00970AD7" w:rsidP="00970AD7">
      <w:pPr>
        <w:spacing w:after="0"/>
      </w:pPr>
      <w:r>
        <w:rPr>
          <w:b/>
        </w:rPr>
        <w:t>Road Bridge No. 90</w:t>
      </w:r>
      <w:r>
        <w:rPr>
          <w:b/>
        </w:rPr>
        <w:t xml:space="preserve">: </w:t>
      </w:r>
      <w:r w:rsidRPr="000A5271">
        <w:t>a</w:t>
      </w:r>
      <w:r>
        <w:t xml:space="preserve"> quarter of a mile above Fort Harrison.</w:t>
      </w:r>
    </w:p>
    <w:p w:rsidR="00970AD7" w:rsidRDefault="00970AD7" w:rsidP="00970AD7">
      <w:pPr>
        <w:spacing w:after="0"/>
      </w:pPr>
    </w:p>
    <w:p w:rsidR="00970AD7" w:rsidRPr="00970AD7" w:rsidRDefault="00970AD7" w:rsidP="00970AD7">
      <w:pPr>
        <w:spacing w:after="0"/>
        <w:rPr>
          <w:b/>
        </w:rPr>
      </w:pPr>
      <w:r>
        <w:rPr>
          <w:b/>
        </w:rPr>
        <w:t>Culvert No. 147</w:t>
      </w:r>
      <w:r w:rsidRPr="00970AD7">
        <w:rPr>
          <w:b/>
        </w:rPr>
        <w:t>:</w:t>
      </w:r>
    </w:p>
    <w:p w:rsidR="00970AD7" w:rsidRDefault="00970AD7" w:rsidP="00970AD7">
      <w:pPr>
        <w:spacing w:after="0"/>
      </w:pPr>
      <w:r>
        <w:tab/>
        <w:t>At Round Pond, consists of 1 space 10 by 1 ½ feet clear; length 132 feet; top of culvert 13 feet B.</w:t>
      </w:r>
    </w:p>
    <w:p w:rsidR="00970AD7" w:rsidRDefault="00970AD7" w:rsidP="00970AD7">
      <w:pPr>
        <w:spacing w:after="0"/>
      </w:pPr>
    </w:p>
    <w:p w:rsidR="00970AD7" w:rsidRDefault="00970AD7" w:rsidP="00970AD7">
      <w:pPr>
        <w:spacing w:after="0"/>
      </w:pPr>
      <w:r>
        <w:rPr>
          <w:b/>
        </w:rPr>
        <w:t>Road Bridge No. 91</w:t>
      </w:r>
      <w:r>
        <w:rPr>
          <w:b/>
        </w:rPr>
        <w:t>:</w:t>
      </w:r>
      <w:r>
        <w:rPr>
          <w:b/>
        </w:rPr>
        <w:t xml:space="preserve"> </w:t>
      </w:r>
      <w:r>
        <w:rPr>
          <w:b/>
        </w:rPr>
        <w:t xml:space="preserve"> </w:t>
      </w:r>
      <w:r w:rsidRPr="000A5271">
        <w:t>a</w:t>
      </w:r>
      <w:r>
        <w:t>t upper end of Terre Haute bluff.</w:t>
      </w:r>
    </w:p>
    <w:p w:rsidR="002C510B" w:rsidRDefault="002C510B" w:rsidP="00970AD7">
      <w:pPr>
        <w:spacing w:after="0"/>
      </w:pPr>
    </w:p>
    <w:p w:rsidR="002C510B" w:rsidRDefault="002C510B" w:rsidP="00970AD7">
      <w:pPr>
        <w:spacing w:after="0"/>
      </w:pPr>
      <w:r w:rsidRPr="002C510B">
        <w:rPr>
          <w:b/>
        </w:rPr>
        <w:t xml:space="preserve">Towing Path Bridge: </w:t>
      </w:r>
      <w:r>
        <w:t xml:space="preserve">  at foot of basin, in Terre Haute.</w:t>
      </w:r>
    </w:p>
    <w:p w:rsidR="002C510B" w:rsidRPr="00F1098F" w:rsidRDefault="002C510B" w:rsidP="00970AD7">
      <w:pPr>
        <w:spacing w:after="0"/>
        <w:rPr>
          <w:b/>
        </w:rPr>
      </w:pPr>
    </w:p>
    <w:p w:rsidR="00F1098F" w:rsidRDefault="00F1098F" w:rsidP="00970AD7">
      <w:pPr>
        <w:spacing w:after="0"/>
        <w:rPr>
          <w:b/>
        </w:rPr>
      </w:pPr>
    </w:p>
    <w:p w:rsidR="00F1098F" w:rsidRDefault="00F1098F" w:rsidP="00970AD7">
      <w:pPr>
        <w:spacing w:after="0"/>
        <w:rPr>
          <w:b/>
        </w:rPr>
      </w:pPr>
    </w:p>
    <w:p w:rsidR="00F1098F" w:rsidRDefault="00F1098F" w:rsidP="00970AD7">
      <w:pPr>
        <w:spacing w:after="0"/>
        <w:rPr>
          <w:b/>
        </w:rPr>
      </w:pPr>
    </w:p>
    <w:p w:rsidR="002C510B" w:rsidRDefault="002C510B" w:rsidP="00970AD7">
      <w:pPr>
        <w:spacing w:after="0"/>
      </w:pPr>
      <w:r w:rsidRPr="00F1098F">
        <w:rPr>
          <w:b/>
        </w:rPr>
        <w:lastRenderedPageBreak/>
        <w:t xml:space="preserve">Waste Weir </w:t>
      </w:r>
      <w:r w:rsidR="00653B5F">
        <w:rPr>
          <w:b/>
        </w:rPr>
        <w:t xml:space="preserve">Culvert - </w:t>
      </w:r>
      <w:r w:rsidRPr="00F1098F">
        <w:rPr>
          <w:b/>
        </w:rPr>
        <w:t xml:space="preserve"> </w:t>
      </w:r>
      <w:r w:rsidR="0069225A">
        <w:rPr>
          <w:b/>
        </w:rPr>
        <w:t xml:space="preserve"> </w:t>
      </w:r>
      <w:r w:rsidRPr="00F1098F">
        <w:rPr>
          <w:b/>
        </w:rPr>
        <w:t xml:space="preserve">Nadir </w:t>
      </w:r>
      <w:proofErr w:type="gramStart"/>
      <w:r w:rsidRPr="00F1098F">
        <w:rPr>
          <w:b/>
        </w:rPr>
        <w:t>Level</w:t>
      </w:r>
      <w:r>
        <w:t xml:space="preserve"> :</w:t>
      </w:r>
      <w:proofErr w:type="gramEnd"/>
    </w:p>
    <w:p w:rsidR="002C510B" w:rsidRDefault="002C510B" w:rsidP="00970AD7">
      <w:pPr>
        <w:spacing w:after="0"/>
      </w:pPr>
      <w:r>
        <w:tab/>
        <w:t>In basin</w:t>
      </w:r>
      <w:r w:rsidR="00F1098F">
        <w:t xml:space="preserve"> at Terre Haute, consisting of a culvert under the towpath, 40 feet long, 4 by 2 feet in the clear;</w:t>
      </w:r>
      <w:r w:rsidR="0069225A">
        <w:t xml:space="preserve"> </w:t>
      </w:r>
      <w:r w:rsidR="00F1098F">
        <w:t>foundation, 3 inch plank, covering first 2 inch plank, and then 6 inch timbers.</w:t>
      </w:r>
    </w:p>
    <w:p w:rsidR="00F1098F" w:rsidRDefault="00F1098F" w:rsidP="00970AD7">
      <w:pPr>
        <w:spacing w:after="0"/>
        <w:rPr>
          <w:b/>
        </w:rPr>
      </w:pPr>
      <w:r>
        <w:rPr>
          <w:b/>
        </w:rPr>
        <w:tab/>
      </w:r>
      <w:r w:rsidRPr="00F1098F">
        <w:rPr>
          <w:b/>
        </w:rPr>
        <w:t>Nadir Level – lowest level wh</w:t>
      </w:r>
      <w:r>
        <w:rPr>
          <w:b/>
        </w:rPr>
        <w:t>ere water from 2 directions unite</w:t>
      </w:r>
      <w:r w:rsidRPr="00F1098F">
        <w:rPr>
          <w:b/>
        </w:rPr>
        <w:t xml:space="preserve">   – north flow plus south flow from </w:t>
      </w:r>
      <w:r w:rsidR="0069225A">
        <w:rPr>
          <w:b/>
        </w:rPr>
        <w:t>Eel River</w:t>
      </w:r>
      <w:r w:rsidRPr="00F1098F">
        <w:rPr>
          <w:b/>
        </w:rPr>
        <w:t xml:space="preserve"> summit</w:t>
      </w:r>
      <w:r>
        <w:rPr>
          <w:b/>
        </w:rPr>
        <w:t>.</w:t>
      </w:r>
    </w:p>
    <w:p w:rsidR="00F1098F" w:rsidRPr="00F1098F" w:rsidRDefault="00F1098F" w:rsidP="00970AD7">
      <w:pPr>
        <w:spacing w:after="0"/>
      </w:pPr>
      <w:r>
        <w:rPr>
          <w:b/>
        </w:rPr>
        <w:tab/>
      </w:r>
      <w:r w:rsidRPr="00F1098F">
        <w:t>The culvert</w:t>
      </w:r>
      <w:r>
        <w:t xml:space="preserve"> </w:t>
      </w:r>
      <w:r w:rsidR="007644C1">
        <w:t>is joined to a head wall of timbers 18 feet long, planked on the lower side.  The wing walls on the upper side are braced apart to keep the slope of the embankment from running into the mouth of the culvert;   foundation of the culvert 12 feet B.  The water is passed through by 1 cast iron slide gate, working in a cast frame 2 feet square;  stem of gate an iron rod 2 ¾ inches round, with screw at top to raise and lower the same.  A short distance below the culvert there is a tumble fall about 6 feet which the water runs into the Wab</w:t>
      </w:r>
      <w:r w:rsidR="00653B5F">
        <w:t>a</w:t>
      </w:r>
      <w:r w:rsidR="007644C1">
        <w:t>sh River.  Lower end of culvert and tumble well protected with stone.</w:t>
      </w:r>
    </w:p>
    <w:p w:rsidR="00970AD7" w:rsidRDefault="00970AD7" w:rsidP="004427BF">
      <w:pPr>
        <w:spacing w:after="0"/>
        <w:rPr>
          <w:b/>
        </w:rPr>
      </w:pPr>
    </w:p>
    <w:p w:rsidR="00653B5F" w:rsidRDefault="00653B5F" w:rsidP="004427BF">
      <w:pPr>
        <w:spacing w:after="0"/>
        <w:rPr>
          <w:b/>
        </w:rPr>
      </w:pPr>
      <w:r>
        <w:rPr>
          <w:b/>
        </w:rPr>
        <w:t>Road Bridge No. 92</w:t>
      </w:r>
      <w:r>
        <w:rPr>
          <w:b/>
        </w:rPr>
        <w:t xml:space="preserve">:  </w:t>
      </w:r>
    </w:p>
    <w:p w:rsidR="00653B5F" w:rsidRDefault="00653B5F" w:rsidP="004427BF">
      <w:pPr>
        <w:spacing w:after="0"/>
      </w:pPr>
      <w:r>
        <w:rPr>
          <w:b/>
        </w:rPr>
        <w:tab/>
      </w:r>
      <w:r w:rsidRPr="00653B5F">
        <w:t>Doubl</w:t>
      </w:r>
      <w:r>
        <w:t>e track, on First Street in Terre Haute.</w:t>
      </w:r>
    </w:p>
    <w:p w:rsidR="00653B5F" w:rsidRDefault="00653B5F" w:rsidP="004427BF">
      <w:pPr>
        <w:spacing w:after="0"/>
      </w:pPr>
    </w:p>
    <w:p w:rsidR="00653B5F" w:rsidRDefault="00653B5F" w:rsidP="00653B5F">
      <w:pPr>
        <w:spacing w:after="0"/>
        <w:rPr>
          <w:b/>
        </w:rPr>
      </w:pPr>
      <w:r>
        <w:rPr>
          <w:b/>
        </w:rPr>
        <w:t>Road Bridge No. 93</w:t>
      </w:r>
      <w:r>
        <w:rPr>
          <w:b/>
        </w:rPr>
        <w:t xml:space="preserve">:  </w:t>
      </w:r>
    </w:p>
    <w:p w:rsidR="00653B5F" w:rsidRPr="00F1098F" w:rsidRDefault="00653B5F" w:rsidP="00653B5F">
      <w:pPr>
        <w:spacing w:after="0"/>
        <w:rPr>
          <w:b/>
        </w:rPr>
      </w:pPr>
      <w:r>
        <w:rPr>
          <w:b/>
        </w:rPr>
        <w:tab/>
      </w:r>
      <w:r>
        <w:t>On Second Street, at foot of locks.</w:t>
      </w:r>
    </w:p>
    <w:p w:rsidR="00970AD7" w:rsidRDefault="00970AD7" w:rsidP="004427BF">
      <w:pPr>
        <w:spacing w:after="0"/>
      </w:pPr>
    </w:p>
    <w:p w:rsidR="00970AD7" w:rsidRDefault="00970AD7" w:rsidP="004427BF">
      <w:pPr>
        <w:spacing w:after="0"/>
      </w:pPr>
    </w:p>
    <w:p w:rsidR="00970AD7" w:rsidRDefault="00970AD7" w:rsidP="004427BF">
      <w:pPr>
        <w:spacing w:after="0"/>
      </w:pPr>
    </w:p>
    <w:p w:rsidR="00970AD7" w:rsidRDefault="00970AD7" w:rsidP="004427BF">
      <w:pPr>
        <w:spacing w:after="0"/>
      </w:pPr>
    </w:p>
    <w:p w:rsidR="00970AD7" w:rsidRDefault="00970AD7" w:rsidP="004427BF">
      <w:pPr>
        <w:spacing w:after="0"/>
      </w:pPr>
    </w:p>
    <w:p w:rsidR="00970AD7" w:rsidRDefault="00970AD7" w:rsidP="004427BF">
      <w:pPr>
        <w:spacing w:after="0"/>
      </w:pPr>
    </w:p>
    <w:p w:rsidR="00970AD7" w:rsidRDefault="00970AD7" w:rsidP="004427BF">
      <w:pPr>
        <w:spacing w:after="0"/>
      </w:pPr>
    </w:p>
    <w:p w:rsidR="000A5271" w:rsidRPr="00A147D6" w:rsidRDefault="000A5271" w:rsidP="004427BF">
      <w:pPr>
        <w:spacing w:after="0"/>
      </w:pPr>
    </w:p>
    <w:p w:rsidR="00AD1ADF" w:rsidRPr="007802C0" w:rsidRDefault="00AD1ADF" w:rsidP="004427BF">
      <w:pPr>
        <w:spacing w:after="0"/>
        <w:rPr>
          <w:b/>
        </w:rPr>
      </w:pPr>
    </w:p>
    <w:p w:rsidR="007802C0" w:rsidRDefault="00653B5F" w:rsidP="004427BF">
      <w:pPr>
        <w:spacing w:after="0"/>
        <w:rPr>
          <w:b/>
        </w:rPr>
      </w:pPr>
      <w:r>
        <w:rPr>
          <w:b/>
        </w:rPr>
        <w:t>Lock No. 41 &amp; 42</w:t>
      </w:r>
      <w:r w:rsidR="007802C0" w:rsidRPr="007802C0">
        <w:rPr>
          <w:b/>
        </w:rPr>
        <w:t>:</w:t>
      </w:r>
      <w:r>
        <w:rPr>
          <w:b/>
        </w:rPr>
        <w:t xml:space="preserve">  </w:t>
      </w:r>
      <w:r w:rsidRPr="0069225A">
        <w:rPr>
          <w:b/>
        </w:rPr>
        <w:t>Linton &amp; Ross streets</w:t>
      </w:r>
    </w:p>
    <w:p w:rsidR="00653B5F" w:rsidRDefault="00653B5F" w:rsidP="004427BF">
      <w:pPr>
        <w:spacing w:after="0"/>
      </w:pPr>
      <w:r>
        <w:rPr>
          <w:b/>
        </w:rPr>
        <w:tab/>
      </w:r>
      <w:r w:rsidRPr="00653B5F">
        <w:t>In Terre Haute</w:t>
      </w:r>
      <w:r>
        <w:t>, together having 19.2 feet lift, are built of timber on the crib plan, being combined so that 3 sets of gates answer for both locks.</w:t>
      </w:r>
    </w:p>
    <w:p w:rsidR="00653B5F" w:rsidRPr="00653B5F" w:rsidRDefault="00867819" w:rsidP="004427BF">
      <w:pPr>
        <w:spacing w:after="0"/>
        <w:rPr>
          <w:b/>
        </w:rPr>
      </w:pPr>
      <w:r>
        <w:t xml:space="preserve">     </w:t>
      </w:r>
      <w:r w:rsidR="00653B5F" w:rsidRPr="00653B5F">
        <w:rPr>
          <w:b/>
        </w:rPr>
        <w:t>All the water flow is coming from the Eel River Summit</w:t>
      </w:r>
    </w:p>
    <w:p w:rsidR="000B2B35" w:rsidRDefault="00653B5F" w:rsidP="00653B5F">
      <w:pPr>
        <w:spacing w:after="0"/>
        <w:rPr>
          <w:b/>
        </w:rPr>
      </w:pPr>
      <w:r>
        <w:rPr>
          <w:b/>
        </w:rPr>
        <w:tab/>
      </w:r>
      <w:r w:rsidR="007802C0">
        <w:rPr>
          <w:b/>
        </w:rPr>
        <w:tab/>
      </w:r>
    </w:p>
    <w:p w:rsidR="00653B5F" w:rsidRDefault="00204E74" w:rsidP="00653B5F">
      <w:pPr>
        <w:spacing w:after="0"/>
      </w:pPr>
      <w:r>
        <w:rPr>
          <w:b/>
        </w:rPr>
        <w:t>Road Bridge No. 94</w:t>
      </w:r>
      <w:r>
        <w:rPr>
          <w:b/>
        </w:rPr>
        <w:t>:</w:t>
      </w:r>
      <w:r>
        <w:rPr>
          <w:b/>
        </w:rPr>
        <w:t xml:space="preserve">  3</w:t>
      </w:r>
      <w:r w:rsidRPr="00204E74">
        <w:rPr>
          <w:b/>
          <w:vertAlign w:val="superscript"/>
        </w:rPr>
        <w:t>rd</w:t>
      </w:r>
      <w:r>
        <w:rPr>
          <w:b/>
        </w:rPr>
        <w:t xml:space="preserve"> Street</w:t>
      </w:r>
      <w:r>
        <w:rPr>
          <w:b/>
        </w:rPr>
        <w:tab/>
      </w:r>
      <w:r>
        <w:rPr>
          <w:b/>
        </w:rPr>
        <w:t xml:space="preserve"> </w:t>
      </w:r>
      <w:r w:rsidR="009E35E0">
        <w:t>o</w:t>
      </w:r>
      <w:r>
        <w:t>n Market Street Terre Haute.</w:t>
      </w:r>
    </w:p>
    <w:p w:rsidR="00204E74" w:rsidRDefault="00204E74" w:rsidP="00653B5F">
      <w:pPr>
        <w:spacing w:after="0"/>
        <w:rPr>
          <w:b/>
        </w:rPr>
      </w:pPr>
    </w:p>
    <w:p w:rsidR="00653B5F" w:rsidRDefault="00204E74" w:rsidP="00653B5F">
      <w:pPr>
        <w:spacing w:after="0"/>
      </w:pPr>
      <w:r>
        <w:rPr>
          <w:b/>
        </w:rPr>
        <w:t>Road Bridge No. 95</w:t>
      </w:r>
      <w:r>
        <w:rPr>
          <w:b/>
        </w:rPr>
        <w:t xml:space="preserve">:  </w:t>
      </w:r>
      <w:r w:rsidRPr="009E35E0">
        <w:t>P</w:t>
      </w:r>
      <w:r w:rsidRPr="00204E74">
        <w:t>ivot, on Lafayette Road, Terre Haute.</w:t>
      </w:r>
    </w:p>
    <w:p w:rsidR="00204E74" w:rsidRDefault="00204E74" w:rsidP="00653B5F">
      <w:pPr>
        <w:spacing w:after="0"/>
      </w:pPr>
    </w:p>
    <w:p w:rsidR="00204E74" w:rsidRDefault="00204E74" w:rsidP="00204E74">
      <w:pPr>
        <w:spacing w:after="0"/>
        <w:rPr>
          <w:b/>
        </w:rPr>
      </w:pPr>
      <w:r>
        <w:rPr>
          <w:b/>
        </w:rPr>
        <w:t>Road Bridge No. 96</w:t>
      </w:r>
      <w:r>
        <w:rPr>
          <w:b/>
        </w:rPr>
        <w:t>:</w:t>
      </w:r>
      <w:r>
        <w:rPr>
          <w:b/>
        </w:rPr>
        <w:t xml:space="preserve">  </w:t>
      </w:r>
      <w:r w:rsidR="009E35E0">
        <w:t>on Fourth Stre</w:t>
      </w:r>
      <w:r w:rsidRPr="00204E74">
        <w:t>et, Terre Haute.</w:t>
      </w:r>
      <w:r>
        <w:rPr>
          <w:b/>
        </w:rPr>
        <w:t xml:space="preserve">  </w:t>
      </w:r>
    </w:p>
    <w:p w:rsidR="00204E74" w:rsidRPr="00204E74" w:rsidRDefault="00204E74" w:rsidP="00653B5F">
      <w:pPr>
        <w:spacing w:after="0"/>
      </w:pPr>
    </w:p>
    <w:p w:rsidR="00204E74" w:rsidRPr="00204E74" w:rsidRDefault="00627AC1" w:rsidP="00653B5F">
      <w:pPr>
        <w:spacing w:after="0"/>
      </w:pPr>
      <w:r>
        <w:rPr>
          <w:b/>
        </w:rPr>
        <w:t>Road Bridge No. 97</w:t>
      </w:r>
      <w:r>
        <w:rPr>
          <w:b/>
        </w:rPr>
        <w:t xml:space="preserve">:  </w:t>
      </w:r>
      <w:r w:rsidR="00661A2E">
        <w:t>Pivot, on Fifth Street, Terre Haute.</w:t>
      </w:r>
    </w:p>
    <w:p w:rsidR="00653B5F" w:rsidRDefault="00653B5F" w:rsidP="00653B5F">
      <w:pPr>
        <w:spacing w:after="0"/>
        <w:rPr>
          <w:b/>
        </w:rPr>
      </w:pPr>
    </w:p>
    <w:p w:rsidR="00627AC1" w:rsidRPr="00204E74" w:rsidRDefault="00627AC1" w:rsidP="00627AC1">
      <w:pPr>
        <w:spacing w:after="0"/>
      </w:pPr>
      <w:r>
        <w:rPr>
          <w:b/>
        </w:rPr>
        <w:t>Road Bridge No. 98</w:t>
      </w:r>
      <w:r>
        <w:rPr>
          <w:b/>
        </w:rPr>
        <w:t xml:space="preserve">:  </w:t>
      </w:r>
      <w:r w:rsidRPr="00204E74">
        <w:t>on</w:t>
      </w:r>
      <w:r w:rsidR="00661A2E">
        <w:t xml:space="preserve"> Sixth Street, Terre Haute.</w:t>
      </w:r>
    </w:p>
    <w:p w:rsidR="00661A2E" w:rsidRDefault="00661A2E" w:rsidP="00627AC1">
      <w:pPr>
        <w:spacing w:after="0"/>
        <w:rPr>
          <w:b/>
        </w:rPr>
      </w:pPr>
    </w:p>
    <w:p w:rsidR="00627AC1" w:rsidRDefault="00627AC1" w:rsidP="00627AC1">
      <w:pPr>
        <w:spacing w:after="0"/>
      </w:pPr>
      <w:r>
        <w:rPr>
          <w:b/>
        </w:rPr>
        <w:t>Road Bridge No. 99</w:t>
      </w:r>
      <w:r>
        <w:rPr>
          <w:b/>
        </w:rPr>
        <w:t xml:space="preserve">:  </w:t>
      </w:r>
      <w:r w:rsidRPr="00204E74">
        <w:t>on</w:t>
      </w:r>
      <w:r w:rsidR="00661A2E">
        <w:t xml:space="preserve"> county road north of Prairie House</w:t>
      </w:r>
      <w:r w:rsidR="00C10D42">
        <w:t>.</w:t>
      </w:r>
    </w:p>
    <w:p w:rsidR="00661A2E" w:rsidRPr="00204E74" w:rsidRDefault="00661A2E" w:rsidP="00627AC1">
      <w:pPr>
        <w:spacing w:after="0"/>
      </w:pPr>
    </w:p>
    <w:p w:rsidR="009E35E0" w:rsidRDefault="009E35E0" w:rsidP="00627AC1">
      <w:pPr>
        <w:spacing w:after="0"/>
        <w:rPr>
          <w:b/>
        </w:rPr>
      </w:pPr>
    </w:p>
    <w:p w:rsidR="009E35E0" w:rsidRDefault="009E35E0" w:rsidP="00627AC1">
      <w:pPr>
        <w:spacing w:after="0"/>
        <w:rPr>
          <w:b/>
        </w:rPr>
      </w:pPr>
    </w:p>
    <w:p w:rsidR="009E35E0" w:rsidRDefault="00627AC1" w:rsidP="00627AC1">
      <w:pPr>
        <w:spacing w:after="0"/>
        <w:rPr>
          <w:b/>
        </w:rPr>
      </w:pPr>
      <w:r>
        <w:rPr>
          <w:b/>
        </w:rPr>
        <w:lastRenderedPageBreak/>
        <w:t>Road Bridge No. 100</w:t>
      </w:r>
      <w:r>
        <w:rPr>
          <w:b/>
        </w:rPr>
        <w:t xml:space="preserve">: </w:t>
      </w:r>
    </w:p>
    <w:p w:rsidR="00627AC1" w:rsidRPr="00204E74" w:rsidRDefault="009E35E0" w:rsidP="00627AC1">
      <w:pPr>
        <w:spacing w:after="0"/>
      </w:pPr>
      <w:r>
        <w:rPr>
          <w:b/>
        </w:rPr>
        <w:tab/>
      </w:r>
      <w:r w:rsidR="00661A2E" w:rsidRPr="00661A2E">
        <w:t>Doubl</w:t>
      </w:r>
      <w:r w:rsidR="00661A2E">
        <w:t xml:space="preserve">e </w:t>
      </w:r>
      <w:r>
        <w:t xml:space="preserve">RR – streetcar </w:t>
      </w:r>
      <w:r w:rsidR="00661A2E">
        <w:t>track on Chestnut Street</w:t>
      </w:r>
      <w:r w:rsidR="00C10D42">
        <w:t>.</w:t>
      </w:r>
    </w:p>
    <w:p w:rsidR="009E35E0" w:rsidRDefault="009E35E0" w:rsidP="00661A2E">
      <w:pPr>
        <w:spacing w:after="0"/>
        <w:rPr>
          <w:b/>
        </w:rPr>
      </w:pPr>
    </w:p>
    <w:p w:rsidR="00661A2E" w:rsidRDefault="00CA7DBD" w:rsidP="00661A2E">
      <w:pPr>
        <w:spacing w:after="0"/>
        <w:rPr>
          <w:b/>
        </w:rPr>
      </w:pPr>
      <w:r>
        <w:rPr>
          <w:b/>
        </w:rPr>
        <w:t>Road Bridge No. 101</w:t>
      </w:r>
      <w:r w:rsidR="00661A2E">
        <w:rPr>
          <w:b/>
        </w:rPr>
        <w:t xml:space="preserve">:  </w:t>
      </w:r>
    </w:p>
    <w:p w:rsidR="00653B5F" w:rsidRDefault="00661A2E" w:rsidP="00661A2E">
      <w:pPr>
        <w:spacing w:after="0"/>
      </w:pPr>
      <w:r>
        <w:rPr>
          <w:b/>
        </w:rPr>
        <w:tab/>
      </w:r>
      <w:r w:rsidRPr="00661A2E">
        <w:t>Doubl</w:t>
      </w:r>
      <w:r>
        <w:t xml:space="preserve">e </w:t>
      </w:r>
      <w:r w:rsidR="009E35E0">
        <w:t xml:space="preserve">RR –streetcar </w:t>
      </w:r>
      <w:r>
        <w:t>track on National Road.</w:t>
      </w:r>
    </w:p>
    <w:p w:rsidR="00661A2E" w:rsidRDefault="00661A2E" w:rsidP="00661A2E">
      <w:pPr>
        <w:spacing w:after="0"/>
        <w:rPr>
          <w:b/>
        </w:rPr>
      </w:pPr>
    </w:p>
    <w:p w:rsidR="00661A2E" w:rsidRDefault="00661A2E" w:rsidP="00627AC1">
      <w:pPr>
        <w:spacing w:after="0"/>
        <w:rPr>
          <w:b/>
        </w:rPr>
      </w:pPr>
      <w:r>
        <w:rPr>
          <w:b/>
        </w:rPr>
        <w:t>Road Bridge No. 102:</w:t>
      </w:r>
    </w:p>
    <w:p w:rsidR="00627AC1" w:rsidRPr="00661A2E" w:rsidRDefault="00661A2E" w:rsidP="00627AC1">
      <w:pPr>
        <w:spacing w:after="0"/>
      </w:pPr>
      <w:r>
        <w:rPr>
          <w:b/>
        </w:rPr>
        <w:tab/>
      </w:r>
      <w:r w:rsidRPr="00661A2E">
        <w:t>Road and towpath, on Bloomington Road, Terre Haute.</w:t>
      </w:r>
    </w:p>
    <w:p w:rsidR="00653B5F" w:rsidRDefault="00653B5F" w:rsidP="00653B5F">
      <w:pPr>
        <w:spacing w:after="0"/>
        <w:rPr>
          <w:b/>
        </w:rPr>
      </w:pPr>
    </w:p>
    <w:p w:rsidR="00661A2E" w:rsidRDefault="00661A2E" w:rsidP="00627AC1">
      <w:pPr>
        <w:spacing w:after="0"/>
        <w:rPr>
          <w:b/>
        </w:rPr>
      </w:pPr>
      <w:r>
        <w:rPr>
          <w:b/>
        </w:rPr>
        <w:t>Culvert No. 148</w:t>
      </w:r>
      <w:r w:rsidR="00627AC1">
        <w:rPr>
          <w:b/>
        </w:rPr>
        <w:t xml:space="preserve">:  </w:t>
      </w:r>
      <w:r>
        <w:rPr>
          <w:b/>
        </w:rPr>
        <w:tab/>
      </w:r>
    </w:p>
    <w:p w:rsidR="00627AC1" w:rsidRDefault="00661A2E" w:rsidP="00627AC1">
      <w:pPr>
        <w:spacing w:after="0"/>
      </w:pPr>
      <w:r>
        <w:rPr>
          <w:b/>
        </w:rPr>
        <w:tab/>
      </w:r>
      <w:r>
        <w:t>Old channel o</w:t>
      </w:r>
      <w:r w:rsidR="009E35E0">
        <w:t xml:space="preserve">f Lost Creek, length 101 feet, </w:t>
      </w:r>
      <w:r>
        <w:t>1 space 10 by 1 ½ feet, ends of covering and top planked.</w:t>
      </w:r>
    </w:p>
    <w:p w:rsidR="00661A2E" w:rsidRDefault="00661A2E" w:rsidP="00627AC1">
      <w:pPr>
        <w:spacing w:after="0"/>
      </w:pPr>
    </w:p>
    <w:p w:rsidR="00661A2E" w:rsidRDefault="00661A2E" w:rsidP="00661A2E">
      <w:pPr>
        <w:spacing w:after="0"/>
      </w:pPr>
      <w:r>
        <w:rPr>
          <w:b/>
        </w:rPr>
        <w:t>Road Bridge No. 103</w:t>
      </w:r>
      <w:r>
        <w:rPr>
          <w:b/>
        </w:rPr>
        <w:t>:</w:t>
      </w:r>
      <w:r>
        <w:rPr>
          <w:b/>
        </w:rPr>
        <w:t xml:space="preserve">  </w:t>
      </w:r>
      <w:r>
        <w:t>at Dean’s</w:t>
      </w:r>
      <w:r w:rsidR="00C10D42">
        <w:t>.</w:t>
      </w:r>
    </w:p>
    <w:p w:rsidR="00661A2E" w:rsidRDefault="00661A2E" w:rsidP="00661A2E">
      <w:pPr>
        <w:spacing w:after="0"/>
      </w:pPr>
    </w:p>
    <w:p w:rsidR="00661A2E" w:rsidRDefault="00661A2E" w:rsidP="00661A2E">
      <w:pPr>
        <w:spacing w:after="0"/>
      </w:pPr>
      <w:r>
        <w:rPr>
          <w:b/>
        </w:rPr>
        <w:t>Road Bridge No. 104</w:t>
      </w:r>
      <w:r>
        <w:rPr>
          <w:b/>
        </w:rPr>
        <w:t xml:space="preserve">: </w:t>
      </w:r>
      <w:r>
        <w:t xml:space="preserve"> </w:t>
      </w:r>
      <w:r w:rsidR="009E35E0">
        <w:t>on</w:t>
      </w:r>
      <w:r>
        <w:t xml:space="preserve"> Louisville Road.</w:t>
      </w:r>
    </w:p>
    <w:p w:rsidR="00661A2E" w:rsidRDefault="00661A2E" w:rsidP="00661A2E">
      <w:pPr>
        <w:spacing w:after="0"/>
      </w:pPr>
    </w:p>
    <w:p w:rsidR="00661A2E" w:rsidRDefault="00661A2E" w:rsidP="00661A2E">
      <w:pPr>
        <w:spacing w:after="0"/>
      </w:pPr>
      <w:r>
        <w:rPr>
          <w:b/>
        </w:rPr>
        <w:t>Road Bridge No. 105</w:t>
      </w:r>
      <w:r>
        <w:rPr>
          <w:b/>
        </w:rPr>
        <w:t xml:space="preserve">:  </w:t>
      </w:r>
      <w:r w:rsidR="00CC6736" w:rsidRPr="009E35E0">
        <w:t>h</w:t>
      </w:r>
      <w:r>
        <w:t>alf mile south of Louisville Road.</w:t>
      </w:r>
    </w:p>
    <w:p w:rsidR="00661A2E" w:rsidRDefault="00661A2E" w:rsidP="00661A2E">
      <w:pPr>
        <w:spacing w:after="0"/>
      </w:pPr>
    </w:p>
    <w:p w:rsidR="00661A2E" w:rsidRDefault="00661A2E" w:rsidP="00661A2E">
      <w:pPr>
        <w:spacing w:after="0"/>
      </w:pPr>
      <w:r>
        <w:rPr>
          <w:b/>
        </w:rPr>
        <w:t>Road Bridge No. 106</w:t>
      </w:r>
      <w:r>
        <w:rPr>
          <w:b/>
        </w:rPr>
        <w:t xml:space="preserve">:  </w:t>
      </w:r>
      <w:r w:rsidR="00CC6736">
        <w:rPr>
          <w:b/>
        </w:rPr>
        <w:t xml:space="preserve"> </w:t>
      </w:r>
      <w:r>
        <w:t xml:space="preserve"> </w:t>
      </w:r>
      <w:r w:rsidR="00CC6736">
        <w:t>a</w:t>
      </w:r>
      <w:r>
        <w:t>t</w:t>
      </w:r>
      <w:r w:rsidR="00CC6736">
        <w:t xml:space="preserve"> </w:t>
      </w:r>
      <w:r w:rsidR="00867819">
        <w:t>I</w:t>
      </w:r>
      <w:r w:rsidR="00CC6736">
        <w:t xml:space="preserve">shmael </w:t>
      </w:r>
      <w:proofErr w:type="gramStart"/>
      <w:r w:rsidR="00CC6736">
        <w:t>Pugh’s .</w:t>
      </w:r>
      <w:proofErr w:type="gramEnd"/>
    </w:p>
    <w:p w:rsidR="00DB4F55" w:rsidRDefault="00DB4F55" w:rsidP="00555C68">
      <w:pPr>
        <w:spacing w:after="0"/>
      </w:pPr>
    </w:p>
    <w:p w:rsidR="00CC6736" w:rsidRDefault="00CC6736" w:rsidP="00CC6736">
      <w:pPr>
        <w:spacing w:after="0"/>
      </w:pPr>
      <w:r>
        <w:rPr>
          <w:b/>
        </w:rPr>
        <w:t>Waste Weir</w:t>
      </w:r>
      <w:r w:rsidR="00DB4F55" w:rsidRPr="00B468DA">
        <w:rPr>
          <w:b/>
        </w:rPr>
        <w:t>:</w:t>
      </w:r>
      <w:r>
        <w:rPr>
          <w:b/>
        </w:rPr>
        <w:t xml:space="preserve">  </w:t>
      </w:r>
      <w:r w:rsidR="009E35E0">
        <w:t>i</w:t>
      </w:r>
      <w:r>
        <w:t xml:space="preserve">n berm bank, at </w:t>
      </w:r>
      <w:proofErr w:type="gramStart"/>
      <w:r>
        <w:t>Church</w:t>
      </w:r>
      <w:r w:rsidR="00C10D42">
        <w:t>’s  Run</w:t>
      </w:r>
      <w:proofErr w:type="gramEnd"/>
      <w:r w:rsidR="00C10D42">
        <w:t>.</w:t>
      </w:r>
    </w:p>
    <w:p w:rsidR="00B468DA" w:rsidRDefault="00B468DA" w:rsidP="00555C68">
      <w:pPr>
        <w:spacing w:after="0"/>
      </w:pPr>
    </w:p>
    <w:p w:rsidR="00CC6736" w:rsidRPr="00CC6736" w:rsidRDefault="00CC6736" w:rsidP="00555C68">
      <w:pPr>
        <w:spacing w:after="0"/>
        <w:rPr>
          <w:b/>
        </w:rPr>
      </w:pPr>
      <w:r w:rsidRPr="00CC6736">
        <w:rPr>
          <w:b/>
        </w:rPr>
        <w:t>Culvert No. 149:</w:t>
      </w:r>
      <w:r w:rsidR="009E35E0">
        <w:rPr>
          <w:b/>
        </w:rPr>
        <w:t xml:space="preserve">  Church’s </w:t>
      </w:r>
      <w:proofErr w:type="gramStart"/>
      <w:r w:rsidR="009E35E0">
        <w:rPr>
          <w:b/>
        </w:rPr>
        <w:t>Run</w:t>
      </w:r>
      <w:proofErr w:type="gramEnd"/>
    </w:p>
    <w:p w:rsidR="00CC6736" w:rsidRDefault="00CC6736" w:rsidP="00555C68">
      <w:pPr>
        <w:spacing w:after="0"/>
      </w:pPr>
      <w:r>
        <w:tab/>
        <w:t xml:space="preserve"> Church’</w:t>
      </w:r>
      <w:r w:rsidR="00C10D42">
        <w:t xml:space="preserve">s </w:t>
      </w:r>
      <w:proofErr w:type="gramStart"/>
      <w:r w:rsidR="00C10D42">
        <w:t>Run</w:t>
      </w:r>
      <w:proofErr w:type="gramEnd"/>
      <w:r w:rsidR="00C10D42">
        <w:t xml:space="preserve">; length 98 feet, </w:t>
      </w:r>
      <w:r>
        <w:t>2 spaces 10 by 2 feet clear, top of culvert 3 feet B.</w:t>
      </w:r>
    </w:p>
    <w:p w:rsidR="00CC6736" w:rsidRDefault="00CC6736" w:rsidP="00555C68">
      <w:pPr>
        <w:spacing w:after="0"/>
      </w:pPr>
    </w:p>
    <w:p w:rsidR="00CC6736" w:rsidRPr="00CC6736" w:rsidRDefault="00CC6736" w:rsidP="00555C68">
      <w:pPr>
        <w:spacing w:after="0"/>
        <w:rPr>
          <w:b/>
        </w:rPr>
      </w:pPr>
      <w:r w:rsidRPr="00CC6736">
        <w:rPr>
          <w:b/>
        </w:rPr>
        <w:t>Lock No. 43:</w:t>
      </w:r>
    </w:p>
    <w:p w:rsidR="00BB318C" w:rsidRDefault="00CC6736" w:rsidP="00555C68">
      <w:pPr>
        <w:spacing w:after="0"/>
      </w:pPr>
      <w:r>
        <w:tab/>
        <w:t xml:space="preserve">Of 8 ½ feet lift, situate 4 miles south of Terre Haute, is built of timber on the crib plan.  The foundation timbers, 12 inches thick, are laid 6 inches apart on average.  15 ½ feet in length, measuring from the upper end, and 31 feet in length measuring from the lower end, are of timbers 36 feet long. </w:t>
      </w:r>
      <w:r w:rsidR="009E35E0">
        <w:t xml:space="preserve">      </w:t>
      </w:r>
      <w:r>
        <w:t xml:space="preserve"> 3 sticks in the chamber are of the same height, the remainder being 18 feet long. </w:t>
      </w:r>
      <w:r w:rsidR="00BB318C">
        <w:t xml:space="preserve"> </w:t>
      </w:r>
    </w:p>
    <w:p w:rsidR="00CC6736" w:rsidRDefault="00BB318C" w:rsidP="00555C68">
      <w:pPr>
        <w:spacing w:after="0"/>
      </w:pPr>
      <w:r>
        <w:tab/>
        <w:t>The cribs are 10 feet wide from out to out, the front and back walls being connected by round ties dove-tailed at both ends.  On each side there are 6 posts and braces, placed against the back wall to prevent the cribs settling inwards.  The 2</w:t>
      </w:r>
      <w:r w:rsidRPr="00BB318C">
        <w:rPr>
          <w:vertAlign w:val="superscript"/>
        </w:rPr>
        <w:t>nd</w:t>
      </w:r>
      <w:r>
        <w:t xml:space="preserve"> stick from the bottom of the back wall projects inward 2 inches, on</w:t>
      </w:r>
      <w:r w:rsidR="009E35E0">
        <w:t xml:space="preserve"> to</w:t>
      </w:r>
      <w:r>
        <w:t xml:space="preserve"> which the posts are notched and prevented from rising.  Back of the back wall there are 2 courses of round timber connected with the back wall by round ties, more effectual to prevent settling inwards.  Within the chamber and about the upper gates, the foundation is covered with 2 courses of 2 inch oak </w:t>
      </w:r>
      <w:r w:rsidR="00793F31">
        <w:t>plank, the sides with 1 course</w:t>
      </w:r>
      <w:proofErr w:type="gramStart"/>
      <w:r>
        <w:t>,  -</w:t>
      </w:r>
      <w:proofErr w:type="gramEnd"/>
      <w:r>
        <w:t xml:space="preserve"> Foundation planking secured with wrought spikes 3/8 inch square and 10 inches long, sides with 6  inch cut spikes.  </w:t>
      </w:r>
    </w:p>
    <w:p w:rsidR="00B468DA" w:rsidRDefault="00B468DA" w:rsidP="00555C68">
      <w:pPr>
        <w:spacing w:after="0"/>
      </w:pPr>
    </w:p>
    <w:p w:rsidR="00B468DA" w:rsidRDefault="00BB318C" w:rsidP="00555C68">
      <w:pPr>
        <w:spacing w:after="0"/>
      </w:pPr>
      <w:r>
        <w:rPr>
          <w:b/>
        </w:rPr>
        <w:t>Road Bridge No. 107</w:t>
      </w:r>
      <w:r w:rsidR="00B468DA">
        <w:t>:</w:t>
      </w:r>
    </w:p>
    <w:p w:rsidR="00BB318C" w:rsidRDefault="00BB318C" w:rsidP="00555C68">
      <w:pPr>
        <w:spacing w:after="0"/>
      </w:pPr>
    </w:p>
    <w:p w:rsidR="00793F31" w:rsidRDefault="00793F31" w:rsidP="00555C68">
      <w:pPr>
        <w:spacing w:after="0"/>
        <w:rPr>
          <w:b/>
        </w:rPr>
      </w:pPr>
    </w:p>
    <w:p w:rsidR="00793F31" w:rsidRDefault="00793F31" w:rsidP="00555C68">
      <w:pPr>
        <w:spacing w:after="0"/>
        <w:rPr>
          <w:b/>
        </w:rPr>
      </w:pPr>
    </w:p>
    <w:p w:rsidR="00B468DA" w:rsidRPr="00B468DA" w:rsidRDefault="00BB318C" w:rsidP="00555C68">
      <w:pPr>
        <w:spacing w:after="0"/>
        <w:rPr>
          <w:b/>
        </w:rPr>
      </w:pPr>
      <w:r>
        <w:rPr>
          <w:b/>
        </w:rPr>
        <w:lastRenderedPageBreak/>
        <w:t>Lock No. 44</w:t>
      </w:r>
      <w:r w:rsidR="00B468DA">
        <w:rPr>
          <w:b/>
        </w:rPr>
        <w:t>:</w:t>
      </w:r>
    </w:p>
    <w:p w:rsidR="00B468DA" w:rsidRDefault="00BB318C" w:rsidP="00555C68">
      <w:pPr>
        <w:spacing w:after="0"/>
      </w:pPr>
      <w:r>
        <w:tab/>
        <w:t xml:space="preserve">Of 8 </w:t>
      </w:r>
      <w:r w:rsidR="008D38C2">
        <w:t xml:space="preserve">½ </w:t>
      </w:r>
      <w:r w:rsidR="00B468DA">
        <w:t xml:space="preserve">feet lift, </w:t>
      </w:r>
      <w:r w:rsidR="008D38C2">
        <w:t>a short distance from No. 43.  Built on the crib plan as above described.</w:t>
      </w:r>
    </w:p>
    <w:p w:rsidR="00793F31" w:rsidRDefault="00793F31" w:rsidP="00555C68">
      <w:pPr>
        <w:spacing w:after="0"/>
        <w:rPr>
          <w:b/>
        </w:rPr>
      </w:pPr>
    </w:p>
    <w:p w:rsidR="008D38C2" w:rsidRPr="008D38C2" w:rsidRDefault="008D38C2" w:rsidP="00555C68">
      <w:pPr>
        <w:spacing w:after="0"/>
        <w:rPr>
          <w:b/>
        </w:rPr>
      </w:pPr>
      <w:r w:rsidRPr="008D38C2">
        <w:rPr>
          <w:b/>
        </w:rPr>
        <w:t xml:space="preserve">Culvert No. 150: </w:t>
      </w:r>
    </w:p>
    <w:p w:rsidR="008D38C2" w:rsidRDefault="008D38C2" w:rsidP="00555C68">
      <w:pPr>
        <w:spacing w:after="0"/>
      </w:pPr>
      <w:r>
        <w:tab/>
        <w:t>Length 94 feet, 1 span 10 by 1 ½ feet, top 2 feet B.</w:t>
      </w:r>
    </w:p>
    <w:p w:rsidR="008D38C2" w:rsidRDefault="008D38C2" w:rsidP="00555C68">
      <w:pPr>
        <w:spacing w:after="0"/>
      </w:pPr>
    </w:p>
    <w:p w:rsidR="008D38C2" w:rsidRPr="008D38C2" w:rsidRDefault="008D38C2" w:rsidP="00555C68">
      <w:pPr>
        <w:spacing w:after="0"/>
        <w:rPr>
          <w:b/>
        </w:rPr>
      </w:pPr>
      <w:r w:rsidRPr="008D38C2">
        <w:rPr>
          <w:b/>
        </w:rPr>
        <w:t>Culvert No. 151:</w:t>
      </w:r>
      <w:r w:rsidR="00793F31">
        <w:rPr>
          <w:b/>
        </w:rPr>
        <w:t xml:space="preserve">  Little Honey Creek</w:t>
      </w:r>
    </w:p>
    <w:p w:rsidR="008D38C2" w:rsidRDefault="008D38C2" w:rsidP="00555C68">
      <w:pPr>
        <w:spacing w:after="0"/>
      </w:pPr>
      <w:r>
        <w:tab/>
        <w:t>Little Honey Creek, cut stone arch 15 feet chord, timber foundation extending across the channel of creek and full length of culvert.</w:t>
      </w:r>
    </w:p>
    <w:p w:rsidR="008D38C2" w:rsidRDefault="008D38C2" w:rsidP="00555C68">
      <w:pPr>
        <w:spacing w:after="0"/>
      </w:pPr>
    </w:p>
    <w:p w:rsidR="008D38C2" w:rsidRPr="008D38C2" w:rsidRDefault="008D38C2" w:rsidP="00555C68">
      <w:pPr>
        <w:spacing w:after="0"/>
        <w:rPr>
          <w:b/>
        </w:rPr>
      </w:pPr>
      <w:r w:rsidRPr="008D38C2">
        <w:rPr>
          <w:b/>
        </w:rPr>
        <w:t>Culvert No. 152:</w:t>
      </w:r>
    </w:p>
    <w:p w:rsidR="008D38C2" w:rsidRDefault="008D38C2" w:rsidP="00555C68">
      <w:pPr>
        <w:spacing w:after="0"/>
      </w:pPr>
      <w:r>
        <w:tab/>
        <w:t>Length 102 feet, 1 space 14 by 2 ¾ feet clear.  Top of culvert 4 ½ feet B.</w:t>
      </w:r>
    </w:p>
    <w:p w:rsidR="008D38C2" w:rsidRDefault="008D38C2" w:rsidP="00555C68">
      <w:pPr>
        <w:spacing w:after="0"/>
      </w:pPr>
    </w:p>
    <w:p w:rsidR="008D38C2" w:rsidRDefault="008D38C2" w:rsidP="008D38C2">
      <w:pPr>
        <w:spacing w:after="0"/>
      </w:pPr>
      <w:r>
        <w:rPr>
          <w:b/>
        </w:rPr>
        <w:t>Road Bridge No. 10</w:t>
      </w:r>
      <w:r>
        <w:rPr>
          <w:b/>
        </w:rPr>
        <w:t>8</w:t>
      </w:r>
      <w:r>
        <w:t>:</w:t>
      </w:r>
      <w:r>
        <w:t xml:space="preserve">    county road</w:t>
      </w:r>
      <w:r w:rsidR="00C10D42">
        <w:t>.</w:t>
      </w:r>
    </w:p>
    <w:p w:rsidR="008D38C2" w:rsidRDefault="008D38C2" w:rsidP="008D38C2">
      <w:pPr>
        <w:spacing w:after="0"/>
      </w:pPr>
    </w:p>
    <w:p w:rsidR="008D38C2" w:rsidRPr="00B468DA" w:rsidRDefault="008D38C2" w:rsidP="008D38C2">
      <w:pPr>
        <w:spacing w:after="0"/>
        <w:rPr>
          <w:b/>
        </w:rPr>
      </w:pPr>
      <w:r>
        <w:rPr>
          <w:b/>
        </w:rPr>
        <w:t>Lock No. 45</w:t>
      </w:r>
      <w:r>
        <w:rPr>
          <w:b/>
        </w:rPr>
        <w:t>:</w:t>
      </w:r>
    </w:p>
    <w:p w:rsidR="008D38C2" w:rsidRDefault="008D38C2" w:rsidP="008D38C2">
      <w:pPr>
        <w:spacing w:after="0"/>
      </w:pPr>
      <w:r>
        <w:tab/>
        <w:t>Of 9 feet lift, built of timber on the crib plan.</w:t>
      </w:r>
    </w:p>
    <w:p w:rsidR="008D38C2" w:rsidRDefault="008D38C2" w:rsidP="008D38C2">
      <w:pPr>
        <w:spacing w:after="0"/>
      </w:pPr>
    </w:p>
    <w:p w:rsidR="008D38C2" w:rsidRDefault="008D38C2" w:rsidP="008D38C2">
      <w:pPr>
        <w:spacing w:after="0"/>
      </w:pPr>
      <w:r w:rsidRPr="008D38C2">
        <w:rPr>
          <w:b/>
        </w:rPr>
        <w:t>Culvert No. 153:</w:t>
      </w:r>
      <w:r>
        <w:t xml:space="preserve">  Length 98 feet, 1 space 10 by 1 ½ feet.</w:t>
      </w:r>
    </w:p>
    <w:p w:rsidR="008D38C2" w:rsidRDefault="008D38C2" w:rsidP="008D38C2">
      <w:pPr>
        <w:spacing w:after="0"/>
      </w:pPr>
    </w:p>
    <w:p w:rsidR="008D38C2" w:rsidRPr="008D38C2" w:rsidRDefault="008D38C2" w:rsidP="008D38C2">
      <w:pPr>
        <w:spacing w:after="0"/>
        <w:rPr>
          <w:b/>
        </w:rPr>
      </w:pPr>
      <w:r w:rsidRPr="008D38C2">
        <w:rPr>
          <w:b/>
        </w:rPr>
        <w:t>Road Bridge No. 109:</w:t>
      </w:r>
    </w:p>
    <w:p w:rsidR="008D38C2" w:rsidRDefault="008D38C2" w:rsidP="008D38C2">
      <w:pPr>
        <w:spacing w:after="0"/>
      </w:pPr>
      <w:r>
        <w:tab/>
        <w:t xml:space="preserve"> Towpath attached thereto.  Louisville Road</w:t>
      </w:r>
      <w:r w:rsidR="007D4B55">
        <w:t>.</w:t>
      </w:r>
    </w:p>
    <w:p w:rsidR="008D38C2" w:rsidRDefault="008D38C2" w:rsidP="008D38C2">
      <w:pPr>
        <w:spacing w:after="0"/>
      </w:pPr>
    </w:p>
    <w:p w:rsidR="008D38C2" w:rsidRDefault="008D38C2" w:rsidP="008D38C2">
      <w:pPr>
        <w:spacing w:after="0"/>
      </w:pPr>
      <w:r>
        <w:rPr>
          <w:b/>
        </w:rPr>
        <w:t>Lock No. 46</w:t>
      </w:r>
      <w:r>
        <w:rPr>
          <w:b/>
        </w:rPr>
        <w:t>:</w:t>
      </w:r>
      <w:r w:rsidR="007D4B55">
        <w:rPr>
          <w:b/>
        </w:rPr>
        <w:t xml:space="preserve">   </w:t>
      </w:r>
      <w:r>
        <w:t xml:space="preserve">Of 8 </w:t>
      </w:r>
      <w:proofErr w:type="gramStart"/>
      <w:r>
        <w:t xml:space="preserve">½ </w:t>
      </w:r>
      <w:r>
        <w:t xml:space="preserve"> feet</w:t>
      </w:r>
      <w:proofErr w:type="gramEnd"/>
      <w:r>
        <w:t xml:space="preserve"> lift, </w:t>
      </w:r>
      <w:r>
        <w:t>cut stone masonry.</w:t>
      </w:r>
      <w:r>
        <w:t>.</w:t>
      </w:r>
    </w:p>
    <w:p w:rsidR="008D38C2" w:rsidRDefault="008D38C2" w:rsidP="008D38C2">
      <w:pPr>
        <w:spacing w:after="0"/>
      </w:pPr>
    </w:p>
    <w:p w:rsidR="008D38C2" w:rsidRPr="00867819" w:rsidRDefault="007D4B55" w:rsidP="008D38C2">
      <w:pPr>
        <w:spacing w:after="0"/>
        <w:rPr>
          <w:b/>
        </w:rPr>
      </w:pPr>
      <w:r w:rsidRPr="00867819">
        <w:rPr>
          <w:b/>
        </w:rPr>
        <w:t>Aqueduct No. 14</w:t>
      </w:r>
      <w:r w:rsidR="00867819" w:rsidRPr="00867819">
        <w:rPr>
          <w:b/>
        </w:rPr>
        <w:t>:</w:t>
      </w:r>
      <w:r w:rsidR="00793F31">
        <w:rPr>
          <w:b/>
        </w:rPr>
        <w:t xml:space="preserve">  Honey Creek</w:t>
      </w:r>
    </w:p>
    <w:p w:rsidR="007D4B55" w:rsidRDefault="00793F31" w:rsidP="008D38C2">
      <w:pPr>
        <w:spacing w:after="0"/>
      </w:pPr>
      <w:r>
        <w:tab/>
        <w:t>C</w:t>
      </w:r>
      <w:r w:rsidR="007D4B55">
        <w:t xml:space="preserve">onsists of 1 middle span of 40 feet, and 2 spans of 27 feet each.  The string timbers of the trunk are supported by 2 strong bents, and timber abutments at the end; </w:t>
      </w:r>
      <w:r>
        <w:t>the bents stand on f</w:t>
      </w:r>
      <w:r w:rsidR="007D4B55">
        <w:t>oundation timber extending across the channel of the creek.</w:t>
      </w:r>
    </w:p>
    <w:p w:rsidR="008D38C2" w:rsidRDefault="008D38C2" w:rsidP="008D38C2">
      <w:pPr>
        <w:spacing w:after="0"/>
      </w:pPr>
    </w:p>
    <w:p w:rsidR="00867819" w:rsidRDefault="00867819" w:rsidP="008D38C2">
      <w:pPr>
        <w:spacing w:after="0"/>
      </w:pPr>
      <w:r w:rsidRPr="003E5EDD">
        <w:rPr>
          <w:b/>
        </w:rPr>
        <w:t>Lock No. 47:</w:t>
      </w:r>
      <w:r>
        <w:t xml:space="preserve">  </w:t>
      </w:r>
      <w:r w:rsidRPr="00793F31">
        <w:rPr>
          <w:b/>
        </w:rPr>
        <w:t>Riley</w:t>
      </w:r>
    </w:p>
    <w:p w:rsidR="00867819" w:rsidRDefault="00867819" w:rsidP="008D38C2">
      <w:pPr>
        <w:spacing w:after="0"/>
      </w:pPr>
      <w:r>
        <w:tab/>
        <w:t>Of 8 ½ feet lift of cut stone</w:t>
      </w:r>
      <w:r w:rsidR="00793F31">
        <w:t xml:space="preserve">.  </w:t>
      </w:r>
      <w:r>
        <w:t xml:space="preserve"> This is the best lock in the State of Indiana, it was built by Robert Logan, of Pike </w:t>
      </w:r>
      <w:r w:rsidR="00C10D42">
        <w:t>C</w:t>
      </w:r>
      <w:r>
        <w:t>ounty.</w:t>
      </w:r>
    </w:p>
    <w:p w:rsidR="008D38C2" w:rsidRDefault="008D38C2" w:rsidP="008D38C2">
      <w:pPr>
        <w:spacing w:after="0"/>
      </w:pPr>
    </w:p>
    <w:p w:rsidR="00867819" w:rsidRPr="00867819" w:rsidRDefault="00867819" w:rsidP="008D38C2">
      <w:pPr>
        <w:spacing w:after="0"/>
        <w:rPr>
          <w:b/>
        </w:rPr>
      </w:pPr>
      <w:r w:rsidRPr="00867819">
        <w:rPr>
          <w:b/>
        </w:rPr>
        <w:t>Culvert No. 154:</w:t>
      </w:r>
    </w:p>
    <w:p w:rsidR="00867819" w:rsidRDefault="00C10D42" w:rsidP="008D38C2">
      <w:pPr>
        <w:spacing w:after="0"/>
      </w:pPr>
      <w:r>
        <w:tab/>
        <w:t>94 feet lo</w:t>
      </w:r>
      <w:r w:rsidR="00867819">
        <w:t>ng, 1 space 10 by 1 ½ feet, top of culvert 2 feet</w:t>
      </w:r>
      <w:r>
        <w:t>.</w:t>
      </w:r>
      <w:r w:rsidR="00867819">
        <w:t xml:space="preserve"> B.</w:t>
      </w:r>
    </w:p>
    <w:p w:rsidR="00867819" w:rsidRDefault="00867819" w:rsidP="008D38C2">
      <w:pPr>
        <w:spacing w:after="0"/>
      </w:pPr>
    </w:p>
    <w:p w:rsidR="00867819" w:rsidRDefault="00867819" w:rsidP="008D38C2">
      <w:pPr>
        <w:spacing w:after="0"/>
      </w:pPr>
      <w:r w:rsidRPr="00867819">
        <w:rPr>
          <w:b/>
        </w:rPr>
        <w:t>Lock No. 48:</w:t>
      </w:r>
      <w:r>
        <w:t xml:space="preserve">  of 8 feet lift, timber, on crib plan</w:t>
      </w:r>
      <w:r w:rsidR="00C10D42">
        <w:t>.</w:t>
      </w:r>
    </w:p>
    <w:p w:rsidR="00867819" w:rsidRDefault="00867819" w:rsidP="008D38C2">
      <w:pPr>
        <w:spacing w:after="0"/>
      </w:pPr>
    </w:p>
    <w:p w:rsidR="00867819" w:rsidRDefault="00867819" w:rsidP="008D38C2">
      <w:pPr>
        <w:spacing w:after="0"/>
      </w:pPr>
      <w:r w:rsidRPr="003E5EDD">
        <w:rPr>
          <w:b/>
        </w:rPr>
        <w:t>Road Bridge No. 110:</w:t>
      </w:r>
      <w:r>
        <w:t xml:space="preserve">  at Lockport (Riley)</w:t>
      </w:r>
      <w:r w:rsidR="00C10D42">
        <w:t>.</w:t>
      </w:r>
    </w:p>
    <w:p w:rsidR="00867819" w:rsidRDefault="00867819" w:rsidP="008D38C2">
      <w:pPr>
        <w:spacing w:after="0"/>
      </w:pPr>
    </w:p>
    <w:p w:rsidR="00867819" w:rsidRPr="002536DF" w:rsidRDefault="00867819" w:rsidP="008D38C2">
      <w:pPr>
        <w:spacing w:after="0"/>
        <w:rPr>
          <w:b/>
        </w:rPr>
      </w:pPr>
      <w:r w:rsidRPr="002536DF">
        <w:rPr>
          <w:b/>
        </w:rPr>
        <w:t>Lock No. 49:</w:t>
      </w:r>
    </w:p>
    <w:p w:rsidR="00867819" w:rsidRDefault="00867819" w:rsidP="008D38C2">
      <w:pPr>
        <w:spacing w:after="0"/>
      </w:pPr>
      <w:r>
        <w:tab/>
        <w:t>Of 9 feet lift, at the north end of Eel River summit, built of timber, on crib plan.</w:t>
      </w:r>
    </w:p>
    <w:p w:rsidR="003E5EDD" w:rsidRDefault="003E5EDD" w:rsidP="008D38C2">
      <w:pPr>
        <w:spacing w:after="0"/>
      </w:pPr>
    </w:p>
    <w:p w:rsidR="00793F31" w:rsidRDefault="00793F31" w:rsidP="008D38C2">
      <w:pPr>
        <w:spacing w:after="0"/>
        <w:rPr>
          <w:b/>
        </w:rPr>
      </w:pPr>
    </w:p>
    <w:p w:rsidR="00793F31" w:rsidRDefault="00793F31" w:rsidP="008D38C2">
      <w:pPr>
        <w:spacing w:after="0"/>
        <w:rPr>
          <w:b/>
        </w:rPr>
      </w:pPr>
    </w:p>
    <w:p w:rsidR="00793F31" w:rsidRDefault="00793F31" w:rsidP="008D38C2">
      <w:pPr>
        <w:spacing w:after="0"/>
        <w:rPr>
          <w:b/>
        </w:rPr>
      </w:pPr>
    </w:p>
    <w:p w:rsidR="00793F31" w:rsidRDefault="003E5EDD" w:rsidP="008D38C2">
      <w:pPr>
        <w:spacing w:after="0"/>
        <w:rPr>
          <w:b/>
        </w:rPr>
      </w:pPr>
      <w:r w:rsidRPr="00793F31">
        <w:rPr>
          <w:b/>
        </w:rPr>
        <w:lastRenderedPageBreak/>
        <w:t>Culvert No. 155</w:t>
      </w:r>
    </w:p>
    <w:p w:rsidR="003E5EDD" w:rsidRDefault="003E5EDD" w:rsidP="008D38C2">
      <w:pPr>
        <w:spacing w:after="0"/>
      </w:pPr>
      <w:r>
        <w:tab/>
        <w:t>A short distance above lock No. 49, crosses canal on an angle of about 45 degrees.  Length 152 feet, 1 space 12 by 2 feet clear, top of culvert 6 feet B.</w:t>
      </w:r>
    </w:p>
    <w:p w:rsidR="003E5EDD" w:rsidRDefault="003E5EDD" w:rsidP="008D38C2">
      <w:pPr>
        <w:spacing w:after="0"/>
      </w:pPr>
    </w:p>
    <w:p w:rsidR="008D38C2" w:rsidRDefault="003E5EDD" w:rsidP="00555C68">
      <w:pPr>
        <w:spacing w:after="0"/>
      </w:pPr>
      <w:r w:rsidRPr="003E5EDD">
        <w:rPr>
          <w:b/>
        </w:rPr>
        <w:t>Towpath Bridge:</w:t>
      </w:r>
      <w:r>
        <w:t xml:space="preserve">  ½ mile above Lock No. 49</w:t>
      </w:r>
      <w:r w:rsidR="00C10D42">
        <w:t>.</w:t>
      </w:r>
    </w:p>
    <w:p w:rsidR="00B468DA" w:rsidRPr="00B468DA" w:rsidRDefault="00B468DA" w:rsidP="00555C68">
      <w:pPr>
        <w:spacing w:after="0"/>
        <w:rPr>
          <w:b/>
        </w:rPr>
      </w:pPr>
    </w:p>
    <w:p w:rsidR="00B468DA" w:rsidRDefault="0075609D" w:rsidP="00555C68">
      <w:pPr>
        <w:spacing w:after="0"/>
      </w:pPr>
      <w:r>
        <w:rPr>
          <w:b/>
        </w:rPr>
        <w:t>Road Bridge No.111</w:t>
      </w:r>
      <w:r w:rsidR="00B468DA" w:rsidRPr="00B468DA">
        <w:rPr>
          <w:b/>
        </w:rPr>
        <w:t>:</w:t>
      </w:r>
      <w:r w:rsidR="00B468DA">
        <w:t xml:space="preserve"> </w:t>
      </w:r>
      <w:r>
        <w:t>on road across deep cut.</w:t>
      </w:r>
    </w:p>
    <w:p w:rsidR="003E5EDD" w:rsidRDefault="003E5EDD" w:rsidP="00555C68">
      <w:pPr>
        <w:spacing w:after="0"/>
      </w:pPr>
    </w:p>
    <w:p w:rsidR="003E5EDD" w:rsidRPr="003E5EDD" w:rsidRDefault="003E5EDD" w:rsidP="00555C68">
      <w:pPr>
        <w:spacing w:after="0"/>
        <w:rPr>
          <w:b/>
        </w:rPr>
      </w:pPr>
      <w:r w:rsidRPr="003E5EDD">
        <w:rPr>
          <w:b/>
        </w:rPr>
        <w:t>Culvert No. 156:</w:t>
      </w:r>
    </w:p>
    <w:p w:rsidR="003E5EDD" w:rsidRDefault="003E5EDD" w:rsidP="00555C68">
      <w:pPr>
        <w:spacing w:after="0"/>
      </w:pPr>
      <w:r>
        <w:tab/>
        <w:t>South  end Eel River summit, 94 feet long,   one space 12 ½  by 2 feet clear, top of culvert 2 feet B., covering held down by long bolts.</w:t>
      </w:r>
    </w:p>
    <w:p w:rsidR="009A162B" w:rsidRDefault="009A162B" w:rsidP="009A162B">
      <w:pPr>
        <w:spacing w:after="0"/>
      </w:pPr>
      <w:r>
        <w:tab/>
      </w:r>
    </w:p>
    <w:p w:rsidR="009A162B" w:rsidRDefault="00A72556" w:rsidP="009A162B">
      <w:pPr>
        <w:spacing w:after="0"/>
        <w:jc w:val="center"/>
        <w:rPr>
          <w:b/>
        </w:rPr>
      </w:pPr>
      <w:r>
        <w:rPr>
          <w:b/>
        </w:rPr>
        <w:t>Vigo</w:t>
      </w:r>
      <w:r w:rsidR="009A162B">
        <w:rPr>
          <w:b/>
        </w:rPr>
        <w:t xml:space="preserve"> Co. </w:t>
      </w:r>
      <w:r w:rsidR="0075609D">
        <w:rPr>
          <w:b/>
        </w:rPr>
        <w:t xml:space="preserve">/ </w:t>
      </w:r>
      <w:r w:rsidR="00793F31">
        <w:rPr>
          <w:b/>
        </w:rPr>
        <w:t>Clay</w:t>
      </w:r>
      <w:r w:rsidR="0075609D">
        <w:rPr>
          <w:b/>
        </w:rPr>
        <w:t xml:space="preserve"> Co. </w:t>
      </w:r>
      <w:r w:rsidR="009A162B">
        <w:rPr>
          <w:b/>
        </w:rPr>
        <w:t xml:space="preserve"> Line</w:t>
      </w:r>
    </w:p>
    <w:p w:rsidR="009A162B" w:rsidRPr="00D66281" w:rsidRDefault="009A162B" w:rsidP="009A162B">
      <w:pPr>
        <w:spacing w:after="0"/>
        <w:jc w:val="center"/>
        <w:rPr>
          <w:b/>
        </w:rPr>
      </w:pPr>
      <w:r>
        <w:rPr>
          <w:b/>
        </w:rPr>
        <w:t xml:space="preserve">State Line </w:t>
      </w:r>
      <w:r w:rsidR="00A72556">
        <w:rPr>
          <w:b/>
        </w:rPr>
        <w:t>–</w:t>
      </w:r>
      <w:r>
        <w:rPr>
          <w:b/>
        </w:rPr>
        <w:t xml:space="preserve"> </w:t>
      </w:r>
      <w:r w:rsidR="0075609D">
        <w:rPr>
          <w:b/>
        </w:rPr>
        <w:t>243</w:t>
      </w:r>
      <w:r w:rsidRPr="00D66281">
        <w:rPr>
          <w:b/>
        </w:rPr>
        <w:t xml:space="preserve"> miles</w:t>
      </w:r>
    </w:p>
    <w:p w:rsidR="009A162B" w:rsidRDefault="009A162B" w:rsidP="009A162B">
      <w:pPr>
        <w:spacing w:after="0"/>
      </w:pPr>
    </w:p>
    <w:p w:rsidR="00C75899" w:rsidRPr="00A803CB" w:rsidRDefault="00DE2A5A" w:rsidP="009A162B">
      <w:pPr>
        <w:spacing w:after="0"/>
        <w:rPr>
          <w:b/>
        </w:rPr>
      </w:pPr>
      <w:r>
        <w:rPr>
          <w:b/>
        </w:rPr>
        <w:t xml:space="preserve"> </w:t>
      </w:r>
      <w:r w:rsidR="00A803CB">
        <w:rPr>
          <w:b/>
        </w:rPr>
        <w:t>On July 31, 1847 the W&amp;E C</w:t>
      </w:r>
      <w:r w:rsidR="009A162B" w:rsidRPr="009A162B">
        <w:rPr>
          <w:b/>
        </w:rPr>
        <w:t>anal was transferred from the State of Indiana to the Trust of the Wabash &amp; Erie Canal headquartered at Terre Haute, IN</w:t>
      </w:r>
      <w:r w:rsidR="009A162B">
        <w:t>.</w:t>
      </w:r>
      <w:r w:rsidR="00A803CB">
        <w:t xml:space="preserve">  </w:t>
      </w:r>
      <w:r w:rsidR="00A803CB" w:rsidRPr="00A803CB">
        <w:rPr>
          <w:b/>
        </w:rPr>
        <w:t>The Trust agreed to complete the canal to Evansville Indiana on the Ohio River.</w:t>
      </w:r>
    </w:p>
    <w:p w:rsidR="009A162B" w:rsidRDefault="009A162B" w:rsidP="009A162B">
      <w:pPr>
        <w:spacing w:after="0"/>
      </w:pPr>
    </w:p>
    <w:p w:rsidR="00875D0B" w:rsidRPr="001110B6" w:rsidRDefault="00875D0B" w:rsidP="00875D0B">
      <w:pPr>
        <w:spacing w:after="0"/>
      </w:pPr>
      <w:bookmarkStart w:id="0" w:name="_GoBack"/>
      <w:bookmarkEnd w:id="0"/>
    </w:p>
    <w:p w:rsidR="00875D0B" w:rsidRDefault="00875D0B" w:rsidP="00875D0B">
      <w:pPr>
        <w:spacing w:after="120"/>
      </w:pPr>
    </w:p>
    <w:p w:rsidR="00875D0B" w:rsidRDefault="00875D0B" w:rsidP="0035540F">
      <w:pPr>
        <w:spacing w:after="120"/>
      </w:pPr>
    </w:p>
    <w:p w:rsidR="0035540F" w:rsidRDefault="0035540F" w:rsidP="0035540F">
      <w:pPr>
        <w:spacing w:after="120"/>
      </w:pPr>
    </w:p>
    <w:p w:rsidR="0035540F" w:rsidRDefault="0035540F" w:rsidP="0035540F">
      <w:pPr>
        <w:spacing w:after="120"/>
      </w:pPr>
    </w:p>
    <w:p w:rsidR="0035540F" w:rsidRDefault="0035540F" w:rsidP="0035540F">
      <w:pPr>
        <w:spacing w:after="120"/>
      </w:pPr>
    </w:p>
    <w:p w:rsidR="0035540F" w:rsidRDefault="0035540F" w:rsidP="0035540F">
      <w:pPr>
        <w:spacing w:after="120"/>
      </w:pPr>
    </w:p>
    <w:p w:rsidR="0035540F" w:rsidRDefault="0035540F" w:rsidP="0035540F">
      <w:pPr>
        <w:spacing w:after="120"/>
      </w:pPr>
    </w:p>
    <w:p w:rsidR="0035540F" w:rsidRPr="0035540F" w:rsidRDefault="0035540F" w:rsidP="0035540F">
      <w:pPr>
        <w:spacing w:after="120"/>
      </w:pPr>
    </w:p>
    <w:p w:rsidR="0028765D" w:rsidRDefault="0028765D" w:rsidP="0028765D">
      <w:pPr>
        <w:spacing w:after="120"/>
      </w:pPr>
    </w:p>
    <w:p w:rsidR="0028765D" w:rsidRDefault="0028765D" w:rsidP="0028765D">
      <w:pPr>
        <w:spacing w:after="120"/>
      </w:pPr>
    </w:p>
    <w:p w:rsidR="0028765D" w:rsidRDefault="0028765D" w:rsidP="0028765D">
      <w:pPr>
        <w:spacing w:after="120"/>
      </w:pPr>
    </w:p>
    <w:p w:rsidR="0028765D" w:rsidRDefault="0028765D" w:rsidP="0028765D">
      <w:pPr>
        <w:spacing w:after="120"/>
      </w:pPr>
    </w:p>
    <w:p w:rsidR="0028765D" w:rsidRDefault="0028765D" w:rsidP="0028765D">
      <w:pPr>
        <w:spacing w:after="120"/>
      </w:pPr>
    </w:p>
    <w:p w:rsidR="0028765D" w:rsidRPr="00633ADD" w:rsidRDefault="0028765D" w:rsidP="00633ADD">
      <w:pPr>
        <w:spacing w:after="120"/>
      </w:pPr>
    </w:p>
    <w:p w:rsidR="00633ADD" w:rsidRPr="000A2E95" w:rsidRDefault="00633ADD" w:rsidP="000A2E95">
      <w:pPr>
        <w:spacing w:after="120"/>
      </w:pPr>
    </w:p>
    <w:p w:rsidR="00685508" w:rsidRPr="00685508" w:rsidRDefault="00685508" w:rsidP="00685508">
      <w:pPr>
        <w:spacing w:after="0"/>
      </w:pPr>
    </w:p>
    <w:p w:rsidR="00685508" w:rsidRPr="00685508" w:rsidRDefault="00685508" w:rsidP="00685508">
      <w:pPr>
        <w:spacing w:after="0"/>
      </w:pPr>
    </w:p>
    <w:p w:rsidR="00685508" w:rsidRPr="00685508" w:rsidRDefault="00685508" w:rsidP="00685508">
      <w:pPr>
        <w:spacing w:after="0"/>
      </w:pPr>
    </w:p>
    <w:p w:rsidR="00685508" w:rsidRDefault="00685508" w:rsidP="00F93A30">
      <w:pPr>
        <w:spacing w:after="0"/>
      </w:pPr>
    </w:p>
    <w:p w:rsidR="00685508" w:rsidRPr="00685508" w:rsidRDefault="00685508" w:rsidP="00F93A30">
      <w:pPr>
        <w:spacing w:after="0"/>
      </w:pPr>
    </w:p>
    <w:p w:rsidR="00685508" w:rsidRPr="00685508" w:rsidRDefault="00685508" w:rsidP="00F93A30">
      <w:pPr>
        <w:spacing w:after="0"/>
      </w:pPr>
    </w:p>
    <w:p w:rsidR="00F93A30" w:rsidRPr="00F93A30" w:rsidRDefault="00F93A30" w:rsidP="00F93A30">
      <w:pPr>
        <w:spacing w:after="0"/>
      </w:pPr>
    </w:p>
    <w:p w:rsidR="00F93A30" w:rsidRPr="00F93A30" w:rsidRDefault="00F93A30" w:rsidP="00F93A30">
      <w:pPr>
        <w:spacing w:after="0"/>
      </w:pPr>
    </w:p>
    <w:p w:rsidR="00F93A30" w:rsidRDefault="00F93A30" w:rsidP="00E442A6">
      <w:pPr>
        <w:spacing w:after="0"/>
      </w:pPr>
    </w:p>
    <w:p w:rsidR="00E442A6" w:rsidRDefault="00E442A6">
      <w:r>
        <w:tab/>
      </w:r>
    </w:p>
    <w:sectPr w:rsidR="00E442A6" w:rsidSect="00BF2139">
      <w:pgSz w:w="12240" w:h="15840"/>
      <w:pgMar w:top="720" w:right="5328"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65733"/>
    <w:multiLevelType w:val="hybridMultilevel"/>
    <w:tmpl w:val="72C6A7B8"/>
    <w:lvl w:ilvl="0" w:tplc="54DE186E">
      <w:numFmt w:val="decimal"/>
      <w:lvlText w:val="%1"/>
      <w:lvlJc w:val="left"/>
      <w:pPr>
        <w:ind w:left="720" w:hanging="57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 w15:restartNumberingAfterBreak="0">
    <w:nsid w:val="281D1E9B"/>
    <w:multiLevelType w:val="hybridMultilevel"/>
    <w:tmpl w:val="ADC86D96"/>
    <w:lvl w:ilvl="0" w:tplc="8ECEDC0E">
      <w:start w:val="14"/>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59AC6BCE"/>
    <w:multiLevelType w:val="hybridMultilevel"/>
    <w:tmpl w:val="489AA322"/>
    <w:lvl w:ilvl="0" w:tplc="A95E0BE2">
      <w:start w:val="38"/>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5C9F0433"/>
    <w:multiLevelType w:val="hybridMultilevel"/>
    <w:tmpl w:val="53B81B46"/>
    <w:lvl w:ilvl="0" w:tplc="7B40EDEE">
      <w:start w:val="2"/>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4" w15:restartNumberingAfterBreak="0">
    <w:nsid w:val="63FB62EE"/>
    <w:multiLevelType w:val="hybridMultilevel"/>
    <w:tmpl w:val="A44A204E"/>
    <w:lvl w:ilvl="0" w:tplc="D17C35C8">
      <w:start w:val="2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694C52C7"/>
    <w:multiLevelType w:val="hybridMultilevel"/>
    <w:tmpl w:val="A34AE926"/>
    <w:lvl w:ilvl="0" w:tplc="BBA8B1E8">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D52"/>
    <w:rsid w:val="00000CEF"/>
    <w:rsid w:val="000613C8"/>
    <w:rsid w:val="00075FC6"/>
    <w:rsid w:val="000876B5"/>
    <w:rsid w:val="000A2E95"/>
    <w:rsid w:val="000A5271"/>
    <w:rsid w:val="000B2B35"/>
    <w:rsid w:val="00113E32"/>
    <w:rsid w:val="00190D52"/>
    <w:rsid w:val="001A0913"/>
    <w:rsid w:val="00204E74"/>
    <w:rsid w:val="002211DA"/>
    <w:rsid w:val="002536DF"/>
    <w:rsid w:val="0028765D"/>
    <w:rsid w:val="002C510B"/>
    <w:rsid w:val="002F4116"/>
    <w:rsid w:val="00310278"/>
    <w:rsid w:val="0035540F"/>
    <w:rsid w:val="00356424"/>
    <w:rsid w:val="003D3C53"/>
    <w:rsid w:val="003E5EDD"/>
    <w:rsid w:val="00432EBE"/>
    <w:rsid w:val="0044031F"/>
    <w:rsid w:val="004427BF"/>
    <w:rsid w:val="00471320"/>
    <w:rsid w:val="00490A83"/>
    <w:rsid w:val="004E03C6"/>
    <w:rsid w:val="00555C68"/>
    <w:rsid w:val="0055646F"/>
    <w:rsid w:val="005852C4"/>
    <w:rsid w:val="005F3DFB"/>
    <w:rsid w:val="006073B3"/>
    <w:rsid w:val="00622181"/>
    <w:rsid w:val="00627AC1"/>
    <w:rsid w:val="00633ADD"/>
    <w:rsid w:val="00653B5F"/>
    <w:rsid w:val="00660A31"/>
    <w:rsid w:val="00661A2E"/>
    <w:rsid w:val="00665878"/>
    <w:rsid w:val="00685508"/>
    <w:rsid w:val="0069225A"/>
    <w:rsid w:val="006D0932"/>
    <w:rsid w:val="00702134"/>
    <w:rsid w:val="0075609D"/>
    <w:rsid w:val="00762B38"/>
    <w:rsid w:val="007644C1"/>
    <w:rsid w:val="007802C0"/>
    <w:rsid w:val="00793F31"/>
    <w:rsid w:val="0079653D"/>
    <w:rsid w:val="007D4B55"/>
    <w:rsid w:val="007E12A8"/>
    <w:rsid w:val="00843877"/>
    <w:rsid w:val="008502A0"/>
    <w:rsid w:val="00867819"/>
    <w:rsid w:val="00875D0B"/>
    <w:rsid w:val="008D38C2"/>
    <w:rsid w:val="009248D9"/>
    <w:rsid w:val="00970AD7"/>
    <w:rsid w:val="009A162B"/>
    <w:rsid w:val="009E35E0"/>
    <w:rsid w:val="00A12A42"/>
    <w:rsid w:val="00A147D6"/>
    <w:rsid w:val="00A72556"/>
    <w:rsid w:val="00A803CB"/>
    <w:rsid w:val="00A8237B"/>
    <w:rsid w:val="00A97715"/>
    <w:rsid w:val="00AD1ADF"/>
    <w:rsid w:val="00AD5E84"/>
    <w:rsid w:val="00B40149"/>
    <w:rsid w:val="00B468DA"/>
    <w:rsid w:val="00B600B9"/>
    <w:rsid w:val="00BB318C"/>
    <w:rsid w:val="00BC500E"/>
    <w:rsid w:val="00BF2139"/>
    <w:rsid w:val="00C10D42"/>
    <w:rsid w:val="00C75899"/>
    <w:rsid w:val="00C81B31"/>
    <w:rsid w:val="00CA7DBD"/>
    <w:rsid w:val="00CB1989"/>
    <w:rsid w:val="00CC0E34"/>
    <w:rsid w:val="00CC6736"/>
    <w:rsid w:val="00DB4F55"/>
    <w:rsid w:val="00DC712E"/>
    <w:rsid w:val="00DE2A5A"/>
    <w:rsid w:val="00DF1CA3"/>
    <w:rsid w:val="00E03A5F"/>
    <w:rsid w:val="00E442A6"/>
    <w:rsid w:val="00ED327A"/>
    <w:rsid w:val="00F06D6F"/>
    <w:rsid w:val="00F1098F"/>
    <w:rsid w:val="00F140BA"/>
    <w:rsid w:val="00F42AE4"/>
    <w:rsid w:val="00F656D7"/>
    <w:rsid w:val="00F87832"/>
    <w:rsid w:val="00F90F84"/>
    <w:rsid w:val="00F93A30"/>
    <w:rsid w:val="00FF5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C571CD-7980-44A9-97BC-B039CDD39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D52"/>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0D52"/>
    <w:rPr>
      <w:color w:val="0000FF"/>
      <w:u w:val="single"/>
    </w:rPr>
  </w:style>
  <w:style w:type="paragraph" w:styleId="NormalWeb">
    <w:name w:val="Normal (Web)"/>
    <w:basedOn w:val="Normal"/>
    <w:uiPriority w:val="99"/>
    <w:semiHidden/>
    <w:unhideWhenUsed/>
    <w:rsid w:val="00190D52"/>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190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44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File:Francis_Vigo_statue_in_Indiana,_US.JPG" TargetMode="External"/><Relationship Id="rId12" Type="http://schemas.openxmlformats.org/officeDocument/2006/relationships/hyperlink" Target="https://en.wikipedia.org/wiki/American_Revolutionary_W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en.wikipedia.org/wiki/George_Rogers_Clark" TargetMode="External"/><Relationship Id="rId5" Type="http://schemas.openxmlformats.org/officeDocument/2006/relationships/hyperlink" Target="https://en.wikipedia.org/wiki/File:Map_of_Vigo_County,_Indiana.svg" TargetMode="External"/><Relationship Id="rId10" Type="http://schemas.openxmlformats.org/officeDocument/2006/relationships/hyperlink" Target="https://en.wikipedia.org/wiki/Spain" TargetMode="External"/><Relationship Id="rId4" Type="http://schemas.openxmlformats.org/officeDocument/2006/relationships/webSettings" Target="webSettings.xml"/><Relationship Id="rId9" Type="http://schemas.openxmlformats.org/officeDocument/2006/relationships/hyperlink" Target="https://en.wikipedia.org/wiki/Francis_Vig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7</Pages>
  <Words>1247</Words>
  <Characters>7112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Schmidt</dc:creator>
  <cp:keywords/>
  <dc:description/>
  <cp:lastModifiedBy>Robert Schmidt</cp:lastModifiedBy>
  <cp:revision>15</cp:revision>
  <dcterms:created xsi:type="dcterms:W3CDTF">2019-10-01T11:03:00Z</dcterms:created>
  <dcterms:modified xsi:type="dcterms:W3CDTF">2019-10-01T16:07:00Z</dcterms:modified>
</cp:coreProperties>
</file>